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9" w:rsidRDefault="00B32BF9" w:rsidP="00D62B6D">
      <w:pPr>
        <w:pStyle w:val="Zsadynadpis-roveI"/>
        <w:jc w:val="center"/>
      </w:pPr>
    </w:p>
    <w:p w:rsidR="00E87823" w:rsidRPr="00D62B6D" w:rsidRDefault="008C1791" w:rsidP="00D62B6D">
      <w:pPr>
        <w:pStyle w:val="Zsadynadpis-roveI"/>
        <w:jc w:val="center"/>
      </w:pPr>
      <w:r w:rsidRPr="00D62B6D">
        <w:t xml:space="preserve">PROGRAM NA </w:t>
      </w:r>
      <w:r w:rsidR="008C1406">
        <w:t xml:space="preserve">POSKYTOVÁNÍ PENĚŽNÍCH PROSTŘEDKŮ </w:t>
      </w:r>
      <w:r w:rsidR="00167926">
        <w:t xml:space="preserve">Z ROZPOČTU STATUTÁRNÍHO MĚSTA OSTRAVY </w:t>
      </w:r>
      <w:r w:rsidR="008C1406">
        <w:t>V OBLASTI ŠKOLSTVÍ NA</w:t>
      </w:r>
      <w:r w:rsidR="00EA62A8" w:rsidRPr="00D62B6D">
        <w:t xml:space="preserve"> </w:t>
      </w:r>
      <w:r w:rsidR="006D5AC6" w:rsidRPr="00D62B6D">
        <w:t xml:space="preserve">ROK </w:t>
      </w:r>
      <w:r w:rsidR="00EA62A8" w:rsidRPr="00D62B6D">
        <w:t>2020</w:t>
      </w:r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B6D" w:rsidRDefault="00D62B6D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51C" w:rsidRPr="00D9640C" w:rsidRDefault="00CD5294" w:rsidP="00CD5294">
      <w:pPr>
        <w:pStyle w:val="Zsadynadpis-roveI"/>
        <w:spacing w:after="120"/>
        <w:rPr>
          <w:sz w:val="26"/>
        </w:rPr>
      </w:pPr>
      <w:proofErr w:type="gramStart"/>
      <w:r w:rsidRPr="00D9640C">
        <w:rPr>
          <w:sz w:val="26"/>
        </w:rPr>
        <w:t xml:space="preserve">I.  </w:t>
      </w:r>
      <w:r w:rsidR="00EA62A8" w:rsidRPr="00D9640C">
        <w:rPr>
          <w:sz w:val="26"/>
        </w:rPr>
        <w:t>Název</w:t>
      </w:r>
      <w:proofErr w:type="gramEnd"/>
      <w:r w:rsidR="00EA62A8" w:rsidRPr="00D9640C">
        <w:rPr>
          <w:sz w:val="26"/>
        </w:rPr>
        <w:t xml:space="preserve"> programu (kód programu)</w:t>
      </w:r>
    </w:p>
    <w:p w:rsidR="0048051C" w:rsidRDefault="008C1406" w:rsidP="00EA62A8">
      <w:pPr>
        <w:pStyle w:val="Zsady-prosttext"/>
        <w:ind w:left="360"/>
      </w:pPr>
      <w:r>
        <w:t>Program na poskytování peněžních prostředků</w:t>
      </w:r>
      <w:r w:rsidR="00024D9E">
        <w:t xml:space="preserve"> z rozpočtu statutárního města Ostravy</w:t>
      </w:r>
      <w:r>
        <w:t xml:space="preserve"> v oblasti školství na </w:t>
      </w:r>
      <w:r w:rsidR="00EA62A8">
        <w:t xml:space="preserve">rok 2020 </w:t>
      </w:r>
      <w:r>
        <w:t>(</w:t>
      </w:r>
      <w:proofErr w:type="spellStart"/>
      <w:r w:rsidR="001D6CCF">
        <w:t>ŠaS</w:t>
      </w:r>
      <w:proofErr w:type="spellEnd"/>
      <w:r w:rsidR="001D6CCF">
        <w:t>/ŠKOL</w:t>
      </w:r>
      <w:r>
        <w:t>)</w:t>
      </w:r>
      <w:r w:rsidR="001D6CCF">
        <w:t>.</w:t>
      </w:r>
    </w:p>
    <w:p w:rsidR="00EA62A8" w:rsidRPr="00D62B6D" w:rsidRDefault="00CD5294" w:rsidP="00CD5294">
      <w:pPr>
        <w:pStyle w:val="Zsadynadpis-roveI"/>
        <w:spacing w:before="360" w:after="120"/>
        <w:rPr>
          <w:sz w:val="26"/>
        </w:rPr>
      </w:pPr>
      <w:r w:rsidRPr="00D62B6D">
        <w:rPr>
          <w:sz w:val="26"/>
        </w:rPr>
        <w:t xml:space="preserve">II. </w:t>
      </w:r>
      <w:r w:rsidR="00EA62A8" w:rsidRPr="00D62B6D">
        <w:rPr>
          <w:sz w:val="26"/>
        </w:rPr>
        <w:t>Vyhlašovatel programu</w:t>
      </w:r>
    </w:p>
    <w:p w:rsidR="00EA62A8" w:rsidRPr="00EA62A8" w:rsidRDefault="00EA62A8" w:rsidP="00EA62A8">
      <w:pPr>
        <w:pStyle w:val="Zsadynadpis-roveI"/>
        <w:spacing w:after="160"/>
        <w:ind w:left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Statutární město Ostrava, Prokešovo nám. 8, 729 30 Ostrava, IČO 00845451.</w:t>
      </w:r>
    </w:p>
    <w:p w:rsidR="00CD5294" w:rsidRPr="00D62B6D" w:rsidRDefault="00CD5294" w:rsidP="00B7496E">
      <w:pPr>
        <w:pStyle w:val="Zkladntext"/>
        <w:spacing w:before="360" w:after="120"/>
        <w:ind w:right="0"/>
        <w:rPr>
          <w:b/>
          <w:sz w:val="26"/>
          <w:szCs w:val="28"/>
        </w:rPr>
      </w:pPr>
      <w:r w:rsidRPr="00D62B6D">
        <w:rPr>
          <w:b/>
          <w:bCs w:val="0"/>
          <w:iCs w:val="0"/>
          <w:sz w:val="26"/>
          <w:szCs w:val="28"/>
        </w:rPr>
        <w:t>III.</w:t>
      </w:r>
      <w:r w:rsidRPr="00D62B6D">
        <w:rPr>
          <w:b/>
          <w:sz w:val="26"/>
          <w:szCs w:val="28"/>
        </w:rPr>
        <w:t xml:space="preserve"> Účel programu a jeho témata</w:t>
      </w:r>
    </w:p>
    <w:p w:rsidR="00CD5294" w:rsidRPr="00441A3A" w:rsidRDefault="00CD5294" w:rsidP="00CD5294">
      <w:pPr>
        <w:pStyle w:val="Zkladntext"/>
        <w:ind w:left="641" w:hanging="284"/>
        <w:rPr>
          <w:bCs w:val="0"/>
          <w:color w:val="00B050"/>
          <w:sz w:val="24"/>
        </w:rPr>
      </w:pPr>
      <w:r>
        <w:rPr>
          <w:b/>
          <w:bCs w:val="0"/>
          <w:sz w:val="24"/>
        </w:rPr>
        <w:t>1</w:t>
      </w:r>
      <w:r w:rsidRPr="00D564FF">
        <w:rPr>
          <w:b/>
          <w:bCs w:val="0"/>
          <w:sz w:val="24"/>
        </w:rPr>
        <w:t>.</w:t>
      </w:r>
      <w:r>
        <w:rPr>
          <w:b/>
          <w:bCs w:val="0"/>
          <w:sz w:val="24"/>
        </w:rPr>
        <w:t xml:space="preserve"> </w:t>
      </w:r>
      <w:r>
        <w:rPr>
          <w:bCs w:val="0"/>
          <w:sz w:val="24"/>
        </w:rPr>
        <w:t xml:space="preserve">Program na poskytování peněžních prostředků </w:t>
      </w:r>
      <w:r w:rsidR="008C1406">
        <w:rPr>
          <w:bCs w:val="0"/>
          <w:sz w:val="24"/>
        </w:rPr>
        <w:t>v oblasti školství na rok 2020 (dále jen „Program“)</w:t>
      </w:r>
      <w:r>
        <w:rPr>
          <w:bCs w:val="0"/>
          <w:sz w:val="24"/>
        </w:rPr>
        <w:t xml:space="preserve"> je zaměřen na finanční podporu vzdělanosti dětí a žáků na území statutárního </w:t>
      </w:r>
      <w:r w:rsidR="005A01A6">
        <w:rPr>
          <w:bCs w:val="0"/>
          <w:sz w:val="24"/>
        </w:rPr>
        <w:t xml:space="preserve">města Ostravy. Program je </w:t>
      </w:r>
      <w:r>
        <w:rPr>
          <w:bCs w:val="0"/>
          <w:sz w:val="24"/>
        </w:rPr>
        <w:t>v souladu se</w:t>
      </w:r>
      <w:r w:rsidR="005A01A6">
        <w:rPr>
          <w:bCs w:val="0"/>
          <w:sz w:val="24"/>
        </w:rPr>
        <w:t xml:space="preserve"> Strategickým plánem rozvoje města Ostravy</w:t>
      </w:r>
      <w:r w:rsidR="00773434">
        <w:rPr>
          <w:bCs w:val="0"/>
          <w:sz w:val="24"/>
        </w:rPr>
        <w:t xml:space="preserve"> </w:t>
      </w:r>
      <w:r w:rsidR="00773434">
        <w:rPr>
          <w:bCs w:val="0"/>
          <w:sz w:val="24"/>
        </w:rPr>
        <w:br/>
        <w:t xml:space="preserve">na období 2017–2023 </w:t>
      </w:r>
      <w:r>
        <w:rPr>
          <w:bCs w:val="0"/>
          <w:sz w:val="24"/>
        </w:rPr>
        <w:t>a Míst</w:t>
      </w:r>
      <w:r w:rsidR="00A516A9">
        <w:rPr>
          <w:bCs w:val="0"/>
          <w:sz w:val="24"/>
        </w:rPr>
        <w:t>ním akčním plánem</w:t>
      </w:r>
      <w:r w:rsidR="00B52B55">
        <w:rPr>
          <w:bCs w:val="0"/>
          <w:sz w:val="24"/>
        </w:rPr>
        <w:t xml:space="preserve"> </w:t>
      </w:r>
      <w:r w:rsidR="00773434">
        <w:rPr>
          <w:bCs w:val="0"/>
          <w:sz w:val="24"/>
        </w:rPr>
        <w:t xml:space="preserve">rozvoje </w:t>
      </w:r>
      <w:r w:rsidR="00A516A9">
        <w:rPr>
          <w:bCs w:val="0"/>
          <w:sz w:val="24"/>
        </w:rPr>
        <w:t>vzdělávání ORP Ostrava</w:t>
      </w:r>
      <w:r w:rsidR="00773434">
        <w:rPr>
          <w:bCs w:val="0"/>
          <w:sz w:val="24"/>
        </w:rPr>
        <w:t xml:space="preserve"> II</w:t>
      </w:r>
      <w:r>
        <w:rPr>
          <w:bCs w:val="0"/>
          <w:sz w:val="24"/>
        </w:rPr>
        <w:t>.</w:t>
      </w:r>
    </w:p>
    <w:p w:rsidR="00CD5294" w:rsidRPr="003D538C" w:rsidRDefault="00CD5294" w:rsidP="00CD5294">
      <w:pPr>
        <w:pStyle w:val="Zkladntext"/>
        <w:spacing w:before="0"/>
        <w:ind w:left="357"/>
        <w:rPr>
          <w:b/>
          <w:bCs w:val="0"/>
          <w:sz w:val="16"/>
          <w:szCs w:val="16"/>
        </w:rPr>
      </w:pPr>
    </w:p>
    <w:p w:rsidR="00CD5294" w:rsidRPr="00D564FF" w:rsidRDefault="00CD5294" w:rsidP="00CD5294">
      <w:pPr>
        <w:pStyle w:val="Zkladntext"/>
        <w:spacing w:before="0"/>
        <w:ind w:left="357"/>
        <w:rPr>
          <w:b/>
          <w:bCs w:val="0"/>
          <w:sz w:val="24"/>
        </w:rPr>
      </w:pPr>
      <w:r w:rsidRPr="00D564FF">
        <w:rPr>
          <w:b/>
          <w:bCs w:val="0"/>
          <w:sz w:val="24"/>
        </w:rPr>
        <w:t>2.</w:t>
      </w:r>
      <w:r>
        <w:rPr>
          <w:b/>
          <w:bCs w:val="0"/>
          <w:sz w:val="24"/>
        </w:rPr>
        <w:t xml:space="preserve"> </w:t>
      </w:r>
      <w:r w:rsidRPr="00D564FF">
        <w:rPr>
          <w:b/>
          <w:bCs w:val="0"/>
          <w:sz w:val="24"/>
        </w:rPr>
        <w:t>Témata podpory:</w:t>
      </w:r>
    </w:p>
    <w:p w:rsidR="00CD5294" w:rsidRPr="00D564FF" w:rsidRDefault="00CD5294" w:rsidP="00B7496E">
      <w:pPr>
        <w:pStyle w:val="Zkladntext"/>
        <w:widowControl/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  <w:tab w:val="clear" w:pos="9216"/>
        </w:tabs>
        <w:ind w:left="1021" w:hanging="397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A) </w:t>
      </w:r>
      <w:r w:rsidRPr="00D564FF">
        <w:rPr>
          <w:b/>
          <w:bCs w:val="0"/>
          <w:sz w:val="24"/>
        </w:rPr>
        <w:t xml:space="preserve">Celoroční i jednorázové volnočasové </w:t>
      </w:r>
      <w:r w:rsidR="002A11D4">
        <w:rPr>
          <w:b/>
          <w:bCs w:val="0"/>
          <w:sz w:val="24"/>
        </w:rPr>
        <w:t xml:space="preserve">vzdělávací </w:t>
      </w:r>
      <w:r w:rsidRPr="00D564FF">
        <w:rPr>
          <w:b/>
          <w:bCs w:val="0"/>
          <w:sz w:val="24"/>
        </w:rPr>
        <w:t>aktivity,</w:t>
      </w:r>
      <w:r w:rsidR="00B32BF9">
        <w:rPr>
          <w:b/>
          <w:bCs w:val="0"/>
          <w:sz w:val="24"/>
        </w:rPr>
        <w:t xml:space="preserve"> </w:t>
      </w:r>
      <w:r w:rsidRPr="00D564FF">
        <w:rPr>
          <w:b/>
          <w:sz w:val="24"/>
        </w:rPr>
        <w:t>významné akce celoměstského charakteru, mezinárodní spol</w:t>
      </w:r>
      <w:r w:rsidR="0082621A">
        <w:rPr>
          <w:b/>
          <w:sz w:val="24"/>
        </w:rPr>
        <w:t xml:space="preserve">upráce pro žáky základních a </w:t>
      </w:r>
      <w:r w:rsidRPr="00B85349">
        <w:rPr>
          <w:b/>
          <w:sz w:val="24"/>
        </w:rPr>
        <w:t>středních škol</w:t>
      </w:r>
      <w:r w:rsidRPr="00D564FF">
        <w:rPr>
          <w:b/>
          <w:bCs w:val="0"/>
          <w:sz w:val="24"/>
        </w:rPr>
        <w:t xml:space="preserve"> </w:t>
      </w:r>
    </w:p>
    <w:p w:rsidR="00CD5294" w:rsidRPr="00D564FF" w:rsidRDefault="002A11D4" w:rsidP="00CD5294">
      <w:pPr>
        <w:pStyle w:val="Zkladntext"/>
        <w:widowControl/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  <w:tab w:val="clear" w:pos="9216"/>
        </w:tabs>
        <w:spacing w:before="20"/>
        <w:ind w:left="1021"/>
        <w:rPr>
          <w:b/>
          <w:bCs w:val="0"/>
          <w:sz w:val="24"/>
        </w:rPr>
      </w:pPr>
      <w:r>
        <w:rPr>
          <w:sz w:val="24"/>
          <w:u w:val="single"/>
        </w:rPr>
        <w:t>podporované činnosti</w:t>
      </w:r>
      <w:r w:rsidR="00CD5294" w:rsidRPr="00D564FF">
        <w:rPr>
          <w:sz w:val="24"/>
        </w:rPr>
        <w:t xml:space="preserve">: </w:t>
      </w:r>
      <w:r>
        <w:rPr>
          <w:sz w:val="24"/>
        </w:rPr>
        <w:t>s</w:t>
      </w:r>
      <w:r w:rsidR="00CD5294" w:rsidRPr="00D564FF">
        <w:rPr>
          <w:sz w:val="24"/>
        </w:rPr>
        <w:t>polečenské programy, výstavy, soutěže, konference, semináře, společné mezinárodní projekty za účelem získání nových poznatků a seznámení se s novými školskými programy</w:t>
      </w:r>
    </w:p>
    <w:p w:rsidR="00CD5294" w:rsidRPr="00975632" w:rsidRDefault="00CD5294" w:rsidP="00CD5294">
      <w:pPr>
        <w:pStyle w:val="Zkladntext"/>
        <w:spacing w:before="20"/>
        <w:ind w:left="624"/>
        <w:rPr>
          <w:b/>
          <w:bCs w:val="0"/>
          <w:sz w:val="16"/>
          <w:szCs w:val="16"/>
          <w:u w:val="single"/>
        </w:rPr>
      </w:pPr>
      <w:r w:rsidRPr="00D564FF">
        <w:rPr>
          <w:b/>
          <w:bCs w:val="0"/>
          <w:sz w:val="24"/>
          <w:u w:val="single"/>
        </w:rPr>
        <w:t xml:space="preserve"> </w:t>
      </w:r>
    </w:p>
    <w:p w:rsidR="00CD5294" w:rsidRDefault="00CD5294" w:rsidP="0082621A">
      <w:pPr>
        <w:pStyle w:val="Zkladntext"/>
        <w:widowControl/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  <w:tab w:val="clear" w:pos="9216"/>
        </w:tabs>
        <w:spacing w:before="60"/>
        <w:ind w:left="1021" w:hanging="397"/>
        <w:rPr>
          <w:bCs w:val="0"/>
          <w:sz w:val="24"/>
        </w:rPr>
      </w:pPr>
      <w:r>
        <w:rPr>
          <w:b/>
          <w:bCs w:val="0"/>
          <w:sz w:val="24"/>
        </w:rPr>
        <w:t>B)</w:t>
      </w:r>
      <w:r w:rsidR="00AB7D92">
        <w:rPr>
          <w:b/>
          <w:bCs w:val="0"/>
          <w:sz w:val="24"/>
        </w:rPr>
        <w:t xml:space="preserve"> </w:t>
      </w:r>
      <w:r w:rsidRPr="00D564FF">
        <w:rPr>
          <w:b/>
          <w:bCs w:val="0"/>
          <w:sz w:val="24"/>
        </w:rPr>
        <w:t>Celoroční i jednorázové volnočasové aktivity pro děti mateřských škol</w:t>
      </w:r>
      <w:r w:rsidR="0082621A">
        <w:rPr>
          <w:b/>
          <w:bCs w:val="0"/>
          <w:sz w:val="24"/>
        </w:rPr>
        <w:t xml:space="preserve"> </w:t>
      </w:r>
      <w:r w:rsidR="002A11D4">
        <w:rPr>
          <w:sz w:val="24"/>
          <w:u w:val="single"/>
        </w:rPr>
        <w:t>podporované činnosti</w:t>
      </w:r>
      <w:r w:rsidRPr="00D564FF">
        <w:rPr>
          <w:sz w:val="24"/>
        </w:rPr>
        <w:t>:</w:t>
      </w:r>
      <w:r>
        <w:rPr>
          <w:sz w:val="24"/>
        </w:rPr>
        <w:t xml:space="preserve"> </w:t>
      </w:r>
      <w:r w:rsidRPr="00D564FF">
        <w:rPr>
          <w:bCs w:val="0"/>
          <w:sz w:val="24"/>
        </w:rPr>
        <w:t>výstavy, soutěže, workshopy pro děti a pro děti s rodiči, jarmarky, společenské programy apod.</w:t>
      </w:r>
    </w:p>
    <w:p w:rsidR="00CD5294" w:rsidRPr="00975632" w:rsidRDefault="00CD5294" w:rsidP="00CD5294">
      <w:pPr>
        <w:pStyle w:val="Zkladntext"/>
        <w:widowControl/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  <w:tab w:val="clear" w:pos="9216"/>
        </w:tabs>
        <w:spacing w:before="20"/>
        <w:ind w:left="1021"/>
        <w:rPr>
          <w:bCs w:val="0"/>
          <w:sz w:val="16"/>
          <w:szCs w:val="16"/>
        </w:rPr>
      </w:pPr>
    </w:p>
    <w:p w:rsidR="00CD5294" w:rsidRDefault="003A2BDD" w:rsidP="003A2BDD">
      <w:pPr>
        <w:widowControl w:val="0"/>
        <w:autoSpaceDE w:val="0"/>
        <w:autoSpaceDN w:val="0"/>
        <w:adjustRightInd w:val="0"/>
        <w:spacing w:line="240" w:lineRule="auto"/>
        <w:ind w:left="1021" w:right="142" w:hanging="39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 xml:space="preserve">C) </w:t>
      </w:r>
      <w:r w:rsidR="00AB7D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</w:t>
      </w:r>
      <w:r w:rsidR="00CD5294" w:rsidRPr="00975632">
        <w:rPr>
          <w:rFonts w:ascii="Times New Roman" w:hAnsi="Times New Roman" w:cs="Times New Roman"/>
          <w:b/>
          <w:sz w:val="24"/>
          <w:szCs w:val="24"/>
        </w:rPr>
        <w:t>ýukové</w:t>
      </w:r>
      <w:proofErr w:type="gramEnd"/>
      <w:r w:rsidR="00CD5294" w:rsidRPr="00975632">
        <w:rPr>
          <w:rFonts w:ascii="Times New Roman" w:hAnsi="Times New Roman" w:cs="Times New Roman"/>
          <w:b/>
          <w:sz w:val="24"/>
          <w:szCs w:val="24"/>
        </w:rPr>
        <w:t xml:space="preserve"> programy pro děti mateřských škol, žáky základních </w:t>
      </w:r>
      <w:r w:rsidR="00CD5294">
        <w:rPr>
          <w:rFonts w:ascii="Times New Roman" w:hAnsi="Times New Roman" w:cs="Times New Roman"/>
          <w:b/>
          <w:sz w:val="24"/>
          <w:szCs w:val="24"/>
        </w:rPr>
        <w:t>a</w:t>
      </w:r>
      <w:r w:rsidR="00CD5294" w:rsidRPr="00975632">
        <w:rPr>
          <w:rFonts w:ascii="Times New Roman" w:hAnsi="Times New Roman" w:cs="Times New Roman"/>
          <w:b/>
          <w:sz w:val="24"/>
          <w:szCs w:val="24"/>
        </w:rPr>
        <w:t xml:space="preserve"> středních škol, které jsou realizovány školskými zařízeními zájmového vzdělávání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D5294" w:rsidRPr="00975632">
        <w:rPr>
          <w:rFonts w:ascii="Times New Roman" w:hAnsi="Times New Roman" w:cs="Times New Roman"/>
          <w:b/>
          <w:sz w:val="24"/>
          <w:szCs w:val="24"/>
        </w:rPr>
        <w:t>a právnickými osobami neziskového charakteru</w:t>
      </w:r>
    </w:p>
    <w:p w:rsidR="002A11D4" w:rsidRDefault="002A11D4" w:rsidP="002A11D4">
      <w:pPr>
        <w:widowControl w:val="0"/>
        <w:autoSpaceDE w:val="0"/>
        <w:autoSpaceDN w:val="0"/>
        <w:adjustRightInd w:val="0"/>
        <w:spacing w:after="60" w:line="240" w:lineRule="auto"/>
        <w:ind w:left="1021" w:right="142" w:hanging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196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AD0">
        <w:rPr>
          <w:rFonts w:ascii="Times New Roman" w:hAnsi="Times New Roman" w:cs="Times New Roman"/>
          <w:b/>
          <w:sz w:val="24"/>
          <w:szCs w:val="24"/>
        </w:rPr>
        <w:t xml:space="preserve">Kariérové poradenství </w:t>
      </w:r>
      <w:r>
        <w:rPr>
          <w:rFonts w:ascii="Times New Roman" w:hAnsi="Times New Roman" w:cs="Times New Roman"/>
          <w:b/>
          <w:sz w:val="24"/>
          <w:szCs w:val="24"/>
        </w:rPr>
        <w:t>v základních školách</w:t>
      </w:r>
    </w:p>
    <w:p w:rsidR="002A11D4" w:rsidRPr="002A11D4" w:rsidRDefault="002A11D4" w:rsidP="002A11D4">
      <w:pPr>
        <w:widowControl w:val="0"/>
        <w:autoSpaceDE w:val="0"/>
        <w:autoSpaceDN w:val="0"/>
        <w:adjustRightInd w:val="0"/>
        <w:spacing w:after="60" w:line="240" w:lineRule="auto"/>
        <w:ind w:left="1021" w:right="142" w:hanging="39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finanční podpora kariérových poradců pomáhající žákům se správnou volbou jejich povolání</w:t>
      </w:r>
    </w:p>
    <w:p w:rsidR="00D62B6D" w:rsidRPr="00D62B6D" w:rsidRDefault="00D62B6D" w:rsidP="00D62B6D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 w:rsidRPr="00D62B6D">
        <w:rPr>
          <w:rFonts w:ascii="Times" w:hAnsi="Times" w:cs="Times"/>
          <w:b/>
          <w:sz w:val="26"/>
          <w:szCs w:val="28"/>
        </w:rPr>
        <w:t>IV. Okruh způsobilých žadatelů</w:t>
      </w:r>
    </w:p>
    <w:p w:rsidR="002A11D4" w:rsidRDefault="002A11D4" w:rsidP="007B14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714" w:right="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projekty mohou přihlásit žadatelé</w:t>
      </w:r>
      <w:r w:rsidR="002F25A0">
        <w:rPr>
          <w:rFonts w:ascii="Times New Roman" w:hAnsi="Times New Roman" w:cs="Times New Roman"/>
          <w:sz w:val="24"/>
          <w:szCs w:val="24"/>
        </w:rPr>
        <w:t xml:space="preserve"> se sídlem </w:t>
      </w:r>
      <w:r w:rsidR="00B44206">
        <w:rPr>
          <w:rFonts w:ascii="Times New Roman" w:hAnsi="Times New Roman" w:cs="Times New Roman"/>
          <w:sz w:val="24"/>
          <w:szCs w:val="24"/>
        </w:rPr>
        <w:t>na území statutárního města Ostravy</w:t>
      </w:r>
      <w:r>
        <w:rPr>
          <w:rFonts w:ascii="Times New Roman" w:hAnsi="Times New Roman" w:cs="Times New Roman"/>
          <w:sz w:val="24"/>
          <w:szCs w:val="24"/>
        </w:rPr>
        <w:t>, kteří prokazatelně vykonávají činnost v oblasti školství nejméně jeden rok (činnost lze prokázat např. výroční zprávou, vyjádřením představitele státní správy či samosprávy).</w:t>
      </w:r>
    </w:p>
    <w:p w:rsidR="002A11D4" w:rsidRDefault="002A11D4" w:rsidP="002A11D4">
      <w:pPr>
        <w:widowControl w:val="0"/>
        <w:autoSpaceDE w:val="0"/>
        <w:autoSpaceDN w:val="0"/>
        <w:adjustRightInd w:val="0"/>
        <w:spacing w:before="80" w:after="0" w:line="240" w:lineRule="auto"/>
        <w:ind w:left="71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A11D4" w:rsidRDefault="002A11D4" w:rsidP="002A11D4">
      <w:pPr>
        <w:widowControl w:val="0"/>
        <w:autoSpaceDE w:val="0"/>
        <w:autoSpaceDN w:val="0"/>
        <w:adjustRightInd w:val="0"/>
        <w:spacing w:before="80" w:after="0" w:line="240" w:lineRule="auto"/>
        <w:ind w:left="71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D62B6D" w:rsidRDefault="002A11D4" w:rsidP="007B14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714" w:right="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výběrového řízení se mohou přihlásit:</w:t>
      </w:r>
    </w:p>
    <w:p w:rsidR="002A11D4" w:rsidRPr="001944AF" w:rsidRDefault="002A11D4" w:rsidP="002A11D4">
      <w:pPr>
        <w:widowControl w:val="0"/>
        <w:autoSpaceDE w:val="0"/>
        <w:autoSpaceDN w:val="0"/>
        <w:adjustRightInd w:val="0"/>
        <w:spacing w:before="80" w:after="0" w:line="240" w:lineRule="auto"/>
        <w:ind w:left="714" w:right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993"/>
        <w:gridCol w:w="1417"/>
        <w:gridCol w:w="1276"/>
        <w:gridCol w:w="1133"/>
      </w:tblGrid>
      <w:tr w:rsidR="002A11D4" w:rsidTr="002A11D4">
        <w:trPr>
          <w:trHeight w:val="454"/>
        </w:trPr>
        <w:tc>
          <w:tcPr>
            <w:tcW w:w="3827" w:type="dxa"/>
            <w:shd w:val="clear" w:color="auto" w:fill="F2F2F2" w:themeFill="background1" w:themeFillShade="F2"/>
          </w:tcPr>
          <w:p w:rsidR="002A11D4" w:rsidRPr="002A11D4" w:rsidRDefault="002A11D4" w:rsidP="002A11D4">
            <w:pPr>
              <w:pStyle w:val="Odstavecseseznamem"/>
              <w:keepLines/>
              <w:spacing w:after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A11D4" w:rsidRPr="002A11D4" w:rsidRDefault="002A11D4" w:rsidP="004C2345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Téma 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A11D4" w:rsidRPr="002A11D4" w:rsidRDefault="002A11D4" w:rsidP="004C2345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Téma B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11D4" w:rsidRPr="002A11D4" w:rsidRDefault="002A11D4" w:rsidP="004C2345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Téma C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2A11D4" w:rsidRPr="002A11D4" w:rsidRDefault="002A11D4" w:rsidP="004C2345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Téma D</w:t>
            </w:r>
          </w:p>
        </w:tc>
      </w:tr>
      <w:tr w:rsidR="002A11D4" w:rsidTr="002F25A0">
        <w:trPr>
          <w:trHeight w:val="311"/>
        </w:trPr>
        <w:tc>
          <w:tcPr>
            <w:tcW w:w="3827" w:type="dxa"/>
            <w:shd w:val="clear" w:color="auto" w:fill="F2F2F2" w:themeFill="background1" w:themeFillShade="F2"/>
            <w:vAlign w:val="bottom"/>
          </w:tcPr>
          <w:p w:rsidR="002A11D4" w:rsidRPr="002A11D4" w:rsidRDefault="002A11D4" w:rsidP="002F25A0">
            <w:pPr>
              <w:keepLines/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Mateřské školy</w:t>
            </w:r>
          </w:p>
        </w:tc>
        <w:tc>
          <w:tcPr>
            <w:tcW w:w="993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1276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3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A11D4" w:rsidTr="002F25A0">
        <w:trPr>
          <w:trHeight w:val="344"/>
        </w:trPr>
        <w:tc>
          <w:tcPr>
            <w:tcW w:w="3827" w:type="dxa"/>
            <w:shd w:val="clear" w:color="auto" w:fill="F2F2F2" w:themeFill="background1" w:themeFillShade="F2"/>
            <w:vAlign w:val="bottom"/>
          </w:tcPr>
          <w:p w:rsidR="002A11D4" w:rsidRPr="002A11D4" w:rsidRDefault="002A11D4" w:rsidP="002F25A0">
            <w:pPr>
              <w:keepLines/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Základní školy</w:t>
            </w:r>
          </w:p>
        </w:tc>
        <w:tc>
          <w:tcPr>
            <w:tcW w:w="993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1417" w:type="dxa"/>
            <w:vAlign w:val="bottom"/>
          </w:tcPr>
          <w:p w:rsidR="002A11D4" w:rsidRPr="002A11D4" w:rsidRDefault="002F25A0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</w:t>
            </w:r>
            <w:r w:rsidR="002A11D4"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  <w:r w:rsidR="00EE61D4">
              <w:rPr>
                <w:rFonts w:ascii="Times New Roman" w:eastAsia="Times New Roman" w:hAnsi="Times New Roman" w:cs="Times New Roman"/>
                <w:lang w:eastAsia="cs-CZ"/>
              </w:rPr>
              <w:t xml:space="preserve"> *</w:t>
            </w:r>
          </w:p>
        </w:tc>
        <w:tc>
          <w:tcPr>
            <w:tcW w:w="1276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3" w:type="dxa"/>
            <w:vAlign w:val="bottom"/>
          </w:tcPr>
          <w:p w:rsidR="002A11D4" w:rsidRPr="002A11D4" w:rsidRDefault="00EE6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</w:tr>
      <w:tr w:rsidR="002A11D4" w:rsidTr="002F25A0">
        <w:trPr>
          <w:trHeight w:val="378"/>
        </w:trPr>
        <w:tc>
          <w:tcPr>
            <w:tcW w:w="3827" w:type="dxa"/>
            <w:shd w:val="clear" w:color="auto" w:fill="F2F2F2" w:themeFill="background1" w:themeFillShade="F2"/>
            <w:vAlign w:val="bottom"/>
          </w:tcPr>
          <w:p w:rsidR="002A11D4" w:rsidRPr="002A11D4" w:rsidRDefault="002A11D4" w:rsidP="002F25A0">
            <w:pPr>
              <w:keepLines/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Střední školy</w:t>
            </w:r>
          </w:p>
        </w:tc>
        <w:tc>
          <w:tcPr>
            <w:tcW w:w="993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1417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3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A11D4" w:rsidTr="002F25A0">
        <w:trPr>
          <w:trHeight w:val="298"/>
        </w:trPr>
        <w:tc>
          <w:tcPr>
            <w:tcW w:w="3827" w:type="dxa"/>
            <w:shd w:val="clear" w:color="auto" w:fill="F2F2F2" w:themeFill="background1" w:themeFillShade="F2"/>
            <w:vAlign w:val="bottom"/>
          </w:tcPr>
          <w:p w:rsidR="002A11D4" w:rsidRPr="002A11D4" w:rsidRDefault="002A11D4" w:rsidP="002F25A0">
            <w:pPr>
              <w:keepLines/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Školská zařízení zájmového vz</w:t>
            </w:r>
            <w:r w:rsidR="00EE61D4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ělávání</w:t>
            </w:r>
          </w:p>
        </w:tc>
        <w:tc>
          <w:tcPr>
            <w:tcW w:w="993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1133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A11D4" w:rsidTr="002F25A0">
        <w:trPr>
          <w:trHeight w:val="331"/>
        </w:trPr>
        <w:tc>
          <w:tcPr>
            <w:tcW w:w="3827" w:type="dxa"/>
            <w:shd w:val="clear" w:color="auto" w:fill="F2F2F2" w:themeFill="background1" w:themeFillShade="F2"/>
            <w:vAlign w:val="bottom"/>
          </w:tcPr>
          <w:p w:rsidR="002A11D4" w:rsidRPr="002A11D4" w:rsidRDefault="002A11D4" w:rsidP="002F25A0">
            <w:pPr>
              <w:keepLines/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Právnické osoby neziskového charakteru</w:t>
            </w:r>
          </w:p>
        </w:tc>
        <w:tc>
          <w:tcPr>
            <w:tcW w:w="993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1133" w:type="dxa"/>
            <w:vAlign w:val="bottom"/>
          </w:tcPr>
          <w:p w:rsidR="002A11D4" w:rsidRPr="002A11D4" w:rsidRDefault="002A11D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2A11D4" w:rsidRPr="006775A3" w:rsidRDefault="002A11D4" w:rsidP="002A11D4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</w:t>
      </w:r>
      <w:r w:rsidR="0003791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* </w:t>
      </w:r>
      <w:r w:rsidR="00EE61D4">
        <w:rPr>
          <w:rFonts w:ascii="Times New Roman" w:eastAsia="Times New Roman" w:hAnsi="Times New Roman" w:cs="Times New Roman"/>
          <w:sz w:val="18"/>
          <w:szCs w:val="18"/>
          <w:lang w:eastAsia="cs-CZ"/>
        </w:rPr>
        <w:t>základní škola, jejíž součástí je také mateřská škola</w:t>
      </w:r>
    </w:p>
    <w:p w:rsidR="001D6CCF" w:rsidRPr="008C1406" w:rsidRDefault="008C1406" w:rsidP="00C23DC4">
      <w:pPr>
        <w:widowControl w:val="0"/>
        <w:autoSpaceDE w:val="0"/>
        <w:autoSpaceDN w:val="0"/>
        <w:adjustRightInd w:val="0"/>
        <w:spacing w:before="360" w:after="120"/>
        <w:ind w:right="57"/>
        <w:rPr>
          <w:rFonts w:ascii="Times" w:hAnsi="Times" w:cs="Times"/>
          <w:b/>
          <w:sz w:val="26"/>
          <w:szCs w:val="28"/>
        </w:rPr>
      </w:pPr>
      <w:r w:rsidRPr="008C1406">
        <w:rPr>
          <w:rFonts w:ascii="Times" w:hAnsi="Times" w:cs="Times"/>
          <w:b/>
          <w:sz w:val="26"/>
          <w:szCs w:val="28"/>
        </w:rPr>
        <w:t>V</w:t>
      </w:r>
      <w:r w:rsidR="001D6CCF" w:rsidRPr="008C1406">
        <w:rPr>
          <w:rFonts w:ascii="Times" w:hAnsi="Times" w:cs="Times"/>
          <w:b/>
          <w:sz w:val="26"/>
          <w:szCs w:val="28"/>
        </w:rPr>
        <w:t>. Finanční rámec programu</w:t>
      </w:r>
    </w:p>
    <w:p w:rsidR="001D6CCF" w:rsidRPr="00975632" w:rsidRDefault="001D6CCF" w:rsidP="007B14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righ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Celkový předpokládaný objem peněžních prostředků vyčleněných z rozpočtu statutárního města Ostravy pro oblast</w:t>
      </w:r>
      <w:r w:rsidR="00996900">
        <w:rPr>
          <w:rFonts w:ascii="Times New Roman" w:hAnsi="Times New Roman" w:cs="Times New Roman"/>
          <w:sz w:val="24"/>
          <w:szCs w:val="24"/>
        </w:rPr>
        <w:t xml:space="preserve"> školství je 9 mil. </w:t>
      </w:r>
      <w:r w:rsidR="008C1406">
        <w:rPr>
          <w:rFonts w:ascii="Times New Roman" w:hAnsi="Times New Roman" w:cs="Times New Roman"/>
          <w:sz w:val="24"/>
          <w:szCs w:val="24"/>
        </w:rPr>
        <w:t>Kč</w:t>
      </w:r>
      <w:r w:rsidRPr="00975632">
        <w:rPr>
          <w:rFonts w:ascii="Times New Roman" w:hAnsi="Times New Roman" w:cs="Times New Roman"/>
          <w:sz w:val="24"/>
          <w:szCs w:val="24"/>
        </w:rPr>
        <w:t>.</w:t>
      </w:r>
    </w:p>
    <w:p w:rsidR="001D6CCF" w:rsidRPr="00975632" w:rsidRDefault="001D6CCF" w:rsidP="007B14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right="142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Minimální výše dotace/příspěvku na jeden projekt je stanovena na částku 40 tis. Kč, maximální výše dotace/příspěvku na jeden projekt je stanovena na částku 250 tis. Kč.</w:t>
      </w:r>
      <w:r w:rsidRPr="0097563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75632">
        <w:rPr>
          <w:rFonts w:ascii="Times New Roman" w:hAnsi="Times New Roman" w:cs="Times New Roman"/>
          <w:sz w:val="24"/>
          <w:szCs w:val="24"/>
        </w:rPr>
        <w:t>Částka může být použita na částečnou nebo plnou úhradu projektu.</w:t>
      </w:r>
    </w:p>
    <w:p w:rsidR="008C1406" w:rsidRPr="008C1406" w:rsidRDefault="008C1406" w:rsidP="00C23DC4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VI. Podmínky pro poskytování peněžních prostředků</w:t>
      </w:r>
    </w:p>
    <w:p w:rsidR="00A516A9" w:rsidRDefault="00CE0F74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  <w:rPr>
          <w:rFonts w:cs="Times New Roman"/>
          <w:szCs w:val="24"/>
        </w:rPr>
      </w:pPr>
      <w:r w:rsidRPr="00A516A9">
        <w:rPr>
          <w:rFonts w:cs="Times New Roman"/>
          <w:szCs w:val="24"/>
        </w:rPr>
        <w:t>Statutární město Ostrava</w:t>
      </w:r>
      <w:r w:rsidR="002C509A">
        <w:rPr>
          <w:rFonts w:cs="Times New Roman"/>
          <w:szCs w:val="24"/>
        </w:rPr>
        <w:t xml:space="preserve"> (dále jen „SMO“)</w:t>
      </w:r>
      <w:r w:rsidRPr="00A516A9">
        <w:rPr>
          <w:rFonts w:cs="Times New Roman"/>
          <w:szCs w:val="24"/>
        </w:rPr>
        <w:t xml:space="preserve"> poskytuje ze svého rozpočtu </w:t>
      </w:r>
      <w:r w:rsidR="00142C62">
        <w:rPr>
          <w:rFonts w:cs="Times New Roman"/>
          <w:szCs w:val="24"/>
        </w:rPr>
        <w:t xml:space="preserve">formou výběrového řízení </w:t>
      </w:r>
      <w:r w:rsidRPr="00A516A9">
        <w:rPr>
          <w:rFonts w:cs="Times New Roman"/>
          <w:szCs w:val="24"/>
        </w:rPr>
        <w:t>peněžní prostředky na podporu projektů, které jsou v souladu s</w:t>
      </w:r>
      <w:r w:rsidR="00A516A9">
        <w:rPr>
          <w:rFonts w:cs="Times New Roman"/>
          <w:szCs w:val="24"/>
        </w:rPr>
        <w:t xml:space="preserve"> vyhlášeným </w:t>
      </w:r>
      <w:r w:rsidR="008C1406" w:rsidRPr="00A516A9">
        <w:rPr>
          <w:rFonts w:cs="Times New Roman"/>
          <w:szCs w:val="24"/>
        </w:rPr>
        <w:t>Programem</w:t>
      </w:r>
      <w:r w:rsidR="00A516A9" w:rsidRPr="00A516A9">
        <w:rPr>
          <w:rFonts w:cs="Times New Roman"/>
          <w:szCs w:val="24"/>
        </w:rPr>
        <w:t>.</w:t>
      </w:r>
      <w:r w:rsidR="008C1406" w:rsidRPr="00A516A9">
        <w:rPr>
          <w:rFonts w:cs="Times New Roman"/>
          <w:szCs w:val="24"/>
        </w:rPr>
        <w:t xml:space="preserve"> </w:t>
      </w:r>
    </w:p>
    <w:p w:rsidR="00CE0F74" w:rsidRDefault="00D43051" w:rsidP="007B1496">
      <w:pPr>
        <w:pStyle w:val="Zsady-prosttext"/>
        <w:numPr>
          <w:ilvl w:val="0"/>
          <w:numId w:val="6"/>
        </w:numPr>
        <w:spacing w:after="120"/>
        <w:ind w:left="714" w:right="142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 stanovuje </w:t>
      </w:r>
      <w:r w:rsidR="00CE0F74" w:rsidRPr="00A516A9">
        <w:rPr>
          <w:rFonts w:cs="Times New Roman"/>
          <w:szCs w:val="24"/>
        </w:rPr>
        <w:t>jednotné a závazné podmínky pro žadatele a příjemce veřejné finanční podpor</w:t>
      </w:r>
      <w:r w:rsidR="002C509A">
        <w:rPr>
          <w:rFonts w:cs="Times New Roman"/>
          <w:szCs w:val="24"/>
        </w:rPr>
        <w:t>y z rozpočtu SMO</w:t>
      </w:r>
      <w:r w:rsidR="00CE0F74" w:rsidRPr="00A516A9">
        <w:rPr>
          <w:rFonts w:cs="Times New Roman"/>
          <w:szCs w:val="24"/>
        </w:rPr>
        <w:t>.</w:t>
      </w:r>
    </w:p>
    <w:p w:rsidR="008D1336" w:rsidRDefault="008D133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F7FDD">
        <w:rPr>
          <w:rFonts w:ascii="Times New Roman" w:hAnsi="Times New Roman" w:cs="Times New Roman"/>
          <w:sz w:val="24"/>
          <w:szCs w:val="24"/>
        </w:rPr>
        <w:t xml:space="preserve">Program na poskytování peněžních </w:t>
      </w:r>
      <w:r w:rsidRPr="00975632">
        <w:rPr>
          <w:rFonts w:ascii="Times New Roman" w:hAnsi="Times New Roman" w:cs="Times New Roman"/>
          <w:sz w:val="24"/>
          <w:szCs w:val="24"/>
        </w:rPr>
        <w:t xml:space="preserve">prostředků se řídí zákonem č. 250/2000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975632">
        <w:rPr>
          <w:rFonts w:ascii="Times New Roman" w:hAnsi="Times New Roman" w:cs="Times New Roman"/>
          <w:sz w:val="24"/>
          <w:szCs w:val="24"/>
        </w:rPr>
        <w:t>o rozpočtových pravidlech územních rozpočtů, ve znění pozdějších předpisů.</w:t>
      </w:r>
    </w:p>
    <w:p w:rsidR="00D43051" w:rsidRDefault="00D43051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 w:rsidRPr="00B93EAB">
        <w:t>Peněžními prostředky se rozumí účelové dotace právnickým</w:t>
      </w:r>
      <w:r>
        <w:t xml:space="preserve"> osobám a  </w:t>
      </w:r>
      <w:r w:rsidRPr="00462371">
        <w:t>příspěvky příspěvkovým organizacím zřizovaným statutárním městem Ostrava</w:t>
      </w:r>
      <w:r>
        <w:t xml:space="preserve"> a </w:t>
      </w:r>
      <w:r w:rsidRPr="00462371">
        <w:t>městskými obvody.</w:t>
      </w:r>
    </w:p>
    <w:p w:rsidR="00D43051" w:rsidRDefault="00D43051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 xml:space="preserve">Do výběrového řízení je předkládána žádost o poskytnutí peněžních prostředků včetně povinných příloh. Vzor žádosti a návod pro vyplnění žádosti je k dispozici na webových stránkách SMO </w:t>
      </w:r>
      <w:hyperlink r:id="rId9" w:history="1">
        <w:r w:rsidRPr="001653C3">
          <w:rPr>
            <w:rStyle w:val="Hypertextovodkaz"/>
            <w:color w:val="548DD4" w:themeColor="text2" w:themeTint="99"/>
          </w:rPr>
          <w:t>www.ostrava.cz</w:t>
        </w:r>
      </w:hyperlink>
      <w:r>
        <w:t xml:space="preserve">. </w:t>
      </w:r>
    </w:p>
    <w:p w:rsidR="00D43051" w:rsidRDefault="00D43051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>Do</w:t>
      </w:r>
      <w:r w:rsidR="00AD19F6">
        <w:t xml:space="preserve"> </w:t>
      </w:r>
      <w:r w:rsidR="001F4F19">
        <w:t>v</w:t>
      </w:r>
      <w:r>
        <w:t xml:space="preserve">ýběrového řízení mohou podat </w:t>
      </w:r>
      <w:r w:rsidR="00B97D84">
        <w:t>žádost subjekty, které splňují</w:t>
      </w:r>
      <w:r>
        <w:t xml:space="preserve"> </w:t>
      </w:r>
      <w:r w:rsidR="00D75F15">
        <w:t xml:space="preserve">podmínky vyhlášeného </w:t>
      </w:r>
      <w:r>
        <w:t>Program</w:t>
      </w:r>
      <w:r w:rsidR="00D75F15">
        <w:t>u</w:t>
      </w:r>
      <w:r>
        <w:t>.</w:t>
      </w:r>
    </w:p>
    <w:p w:rsidR="00E52B41" w:rsidRDefault="00E52B41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>Předpokladem poskytnutí peněžních prostředků</w:t>
      </w:r>
      <w:r w:rsidR="001849FB">
        <w:t xml:space="preserve"> je vyrovnání veškerých závazků žadatele vůči statutárnímu městu Ostrava a městským obvodům, příspěvkovým organizacím jimi zřízenými a obchodním společnostem s jejich majetkovou účastí, </w:t>
      </w:r>
      <w:r w:rsidR="001849FB">
        <w:br/>
      </w:r>
      <w:r>
        <w:t xml:space="preserve">řádně a včas předložené finanční vyúčtování dotace/příspěvku (jež je finančním vypořádáním ve smyslu § 10a </w:t>
      </w:r>
      <w:proofErr w:type="gramStart"/>
      <w:r>
        <w:t>odst.1 písm.</w:t>
      </w:r>
      <w:proofErr w:type="gramEnd"/>
      <w:r>
        <w:t xml:space="preserve"> d) zákona č. 250/2000 Sb., o rozpočtových pravidlech územních rozpočtů, ve znění pozdějších předpisů) v rámci programů podpory spravovaných odborem školství a sportu, Magistrátu města Ostravy, za rok 2019, pokud byly v tomto roce poskytnuty.</w:t>
      </w:r>
    </w:p>
    <w:p w:rsidR="002D231A" w:rsidRDefault="008D1336" w:rsidP="007B1496">
      <w:pPr>
        <w:pStyle w:val="Zsady-prosttext"/>
        <w:numPr>
          <w:ilvl w:val="0"/>
          <w:numId w:val="6"/>
        </w:numPr>
        <w:spacing w:before="120" w:after="120"/>
        <w:ind w:right="142"/>
      </w:pPr>
      <w:r>
        <w:lastRenderedPageBreak/>
        <w:t>Peněžní prostředky jsou poskytnuty na základě žádosti prostřednictvím veřejnoprávní smlouvy</w:t>
      </w:r>
      <w:r w:rsidR="00D75F15">
        <w:t xml:space="preserve"> o poskytnutí dotace</w:t>
      </w:r>
      <w:r>
        <w:t xml:space="preserve"> či</w:t>
      </w:r>
      <w:r w:rsidR="008E638E">
        <w:t xml:space="preserve"> sdělení</w:t>
      </w:r>
      <w:r w:rsidR="00D75F15">
        <w:t xml:space="preserve"> o poskytnutí příspěvku</w:t>
      </w:r>
      <w:r w:rsidR="005F3440">
        <w:t xml:space="preserve">. </w:t>
      </w:r>
      <w:r w:rsidR="002D231A">
        <w:t xml:space="preserve">Peněžní prostředky lze použít pouze na úhradu účelově uznatelných nákladů v souladu s obsahem projektu, </w:t>
      </w:r>
      <w:r w:rsidR="003F6DBB">
        <w:t xml:space="preserve">veřejnoprávní </w:t>
      </w:r>
      <w:r w:rsidR="002D231A">
        <w:t>smlouvou/sdělením a podmínkami tohoto Programu.</w:t>
      </w:r>
    </w:p>
    <w:p w:rsidR="008D1336" w:rsidRDefault="008D133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 xml:space="preserve">Poskytnuté peněžní prostředky jsou ve smyslu zákona č. 320/2001 Sb., o finanční kontrole ve veřejné správě a o změně některých zákonů (zákon o finanční kontrole), </w:t>
      </w:r>
      <w:r w:rsidR="00AD35F1">
        <w:rPr>
          <w:rFonts w:ascii="Times New Roman" w:hAnsi="Times New Roman" w:cs="Times New Roman"/>
          <w:sz w:val="24"/>
          <w:szCs w:val="24"/>
        </w:rPr>
        <w:br/>
      </w:r>
      <w:r w:rsidRPr="00975632">
        <w:rPr>
          <w:rFonts w:ascii="Times New Roman" w:hAnsi="Times New Roman" w:cs="Times New Roman"/>
          <w:sz w:val="24"/>
          <w:szCs w:val="24"/>
        </w:rPr>
        <w:t>ve znění pozdějších předpisů, veřejnou finanční podporou a vztahují se na ní všechna ustanovení tohoto zákona.</w:t>
      </w:r>
    </w:p>
    <w:p w:rsidR="001C756E" w:rsidRPr="009F0A16" w:rsidRDefault="001C756E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16">
        <w:rPr>
          <w:rFonts w:ascii="Times New Roman" w:hAnsi="Times New Roman" w:cs="Times New Roman"/>
          <w:b/>
          <w:sz w:val="24"/>
          <w:szCs w:val="24"/>
        </w:rPr>
        <w:t>Žadatel může do každého tématu podat maximálně jednu žádost.</w:t>
      </w:r>
    </w:p>
    <w:p w:rsidR="009F0A16" w:rsidRDefault="009F0A16" w:rsidP="007B1496">
      <w:pPr>
        <w:pStyle w:val="Zsady-prosttext"/>
        <w:numPr>
          <w:ilvl w:val="0"/>
          <w:numId w:val="6"/>
        </w:numPr>
        <w:spacing w:before="120" w:after="120"/>
        <w:ind w:right="142"/>
      </w:pPr>
      <w:r>
        <w:t xml:space="preserve">Žadatelem požadovaná </w:t>
      </w:r>
      <w:r w:rsidRPr="009F0A16">
        <w:rPr>
          <w:b/>
        </w:rPr>
        <w:t>výše peněžních prostředků musí být v žádosti zaokrouhlena na celé tisícikoruny</w:t>
      </w:r>
      <w:r>
        <w:t>. Při nesplnění této podmínky bude požadovaná výše peněžních prostředků v návrhu předloženém orgánům města zaokrouhlena</w:t>
      </w:r>
      <w:r w:rsidR="008D1336">
        <w:t xml:space="preserve"> </w:t>
      </w:r>
      <w:r>
        <w:t>na celé tisícikoruny směrem dolů.</w:t>
      </w:r>
    </w:p>
    <w:p w:rsidR="0040473A" w:rsidRDefault="0040473A" w:rsidP="007B1496">
      <w:pPr>
        <w:pStyle w:val="Zsady-prosttext"/>
        <w:numPr>
          <w:ilvl w:val="0"/>
          <w:numId w:val="6"/>
        </w:numPr>
        <w:spacing w:after="120"/>
        <w:ind w:right="142"/>
      </w:pPr>
      <w:r>
        <w:t>Pokud v období od podání žádosti do doby uzavření veřejnoprávní smlouvy/zaslání sdělení</w:t>
      </w:r>
      <w:r w:rsidR="00D75F15">
        <w:t xml:space="preserve"> o poskytnutí příspěvku</w:t>
      </w:r>
      <w:r>
        <w:t xml:space="preserve"> dojde k jakýmkoliv změnám, je žadatel povinen bez prodlení změny oznámit a doložit je.</w:t>
      </w:r>
    </w:p>
    <w:p w:rsidR="0046446E" w:rsidRDefault="0046446E" w:rsidP="007B1496">
      <w:pPr>
        <w:pStyle w:val="Zsady-prosttext"/>
        <w:numPr>
          <w:ilvl w:val="0"/>
          <w:numId w:val="6"/>
        </w:numPr>
        <w:spacing w:before="120" w:after="120"/>
        <w:ind w:right="142"/>
      </w:pPr>
      <w:r>
        <w:t xml:space="preserve">Peněžní prostředky nelze poskytnout, pokud by jejím poskytnutím byla překročena hranice podpory de </w:t>
      </w:r>
      <w:proofErr w:type="spellStart"/>
      <w:r>
        <w:t>minimis</w:t>
      </w:r>
      <w:proofErr w:type="spellEnd"/>
      <w:r>
        <w:t xml:space="preserve"> ve výši stanovené nařízením Komise EU, účinným v době poskytnutí dotace/příspěvku (v době vyhlášení Programu platí nařízení EU </w:t>
      </w:r>
      <w:r>
        <w:br/>
        <w:t>č. 1407/2013), jestliže ta bude mít povahu opatření, jež je veřejnou podporou.</w:t>
      </w:r>
    </w:p>
    <w:p w:rsidR="0046446E" w:rsidRPr="000509D6" w:rsidRDefault="0046446E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b/>
          <w:sz w:val="24"/>
          <w:szCs w:val="24"/>
        </w:rPr>
        <w:t>Peněžní prostředky jsou poskytovány pouze na realizaci projektů v kalendářním ro</w:t>
      </w:r>
      <w:r>
        <w:rPr>
          <w:rFonts w:ascii="Times New Roman" w:hAnsi="Times New Roman" w:cs="Times New Roman"/>
          <w:b/>
          <w:sz w:val="24"/>
          <w:szCs w:val="24"/>
        </w:rPr>
        <w:t>ce 2020</w:t>
      </w:r>
      <w:r w:rsidRPr="00975632">
        <w:rPr>
          <w:rFonts w:ascii="Times New Roman" w:hAnsi="Times New Roman" w:cs="Times New Roman"/>
          <w:b/>
          <w:sz w:val="24"/>
          <w:szCs w:val="24"/>
        </w:rPr>
        <w:t>.</w:t>
      </w:r>
    </w:p>
    <w:p w:rsidR="0046446E" w:rsidRDefault="0046446E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Peněžní prostředky nebudou poskytnuty na </w:t>
      </w:r>
      <w:r w:rsidRPr="00975632">
        <w:rPr>
          <w:rFonts w:ascii="Times New Roman" w:hAnsi="Times New Roman" w:cs="Times New Roman"/>
          <w:b/>
          <w:sz w:val="24"/>
          <w:szCs w:val="24"/>
        </w:rPr>
        <w:t xml:space="preserve">aktivity, které jsou předmětem podpory v programech Vzdělávání a </w:t>
      </w:r>
      <w:proofErr w:type="spellStart"/>
      <w:r w:rsidRPr="00975632">
        <w:rPr>
          <w:rFonts w:ascii="Times New Roman" w:hAnsi="Times New Roman" w:cs="Times New Roman"/>
          <w:b/>
          <w:sz w:val="24"/>
          <w:szCs w:val="24"/>
        </w:rPr>
        <w:t>tal</w:t>
      </w:r>
      <w:r>
        <w:rPr>
          <w:rFonts w:ascii="Times New Roman" w:hAnsi="Times New Roman" w:cs="Times New Roman"/>
          <w:b/>
          <w:sz w:val="24"/>
          <w:szCs w:val="24"/>
        </w:rPr>
        <w:t>entmanagement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Podpora výuky cizích jazyků, rozvoje bilingvní a cizojazyčné výuky.</w:t>
      </w:r>
    </w:p>
    <w:p w:rsidR="008E638E" w:rsidRDefault="008E638E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došlé žádosti včetně jejich příloh se archivují a žadatelům se nevrací.</w:t>
      </w:r>
    </w:p>
    <w:p w:rsidR="008C1406" w:rsidRDefault="008C140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 xml:space="preserve">Předložené žádosti </w:t>
      </w:r>
      <w:r w:rsidRPr="00975632">
        <w:rPr>
          <w:rFonts w:ascii="Times New Roman" w:hAnsi="Times New Roman" w:cs="Times New Roman"/>
          <w:b/>
          <w:sz w:val="24"/>
          <w:szCs w:val="24"/>
        </w:rPr>
        <w:t>posuzuje příslušná komise rady města</w:t>
      </w:r>
      <w:r w:rsidRPr="002C509A">
        <w:rPr>
          <w:rFonts w:ascii="Times New Roman" w:hAnsi="Times New Roman" w:cs="Times New Roman"/>
          <w:b/>
          <w:sz w:val="24"/>
          <w:szCs w:val="24"/>
        </w:rPr>
        <w:t xml:space="preserve"> Ostravy</w:t>
      </w:r>
      <w:r w:rsidRPr="00975632">
        <w:rPr>
          <w:rFonts w:ascii="Times New Roman" w:hAnsi="Times New Roman" w:cs="Times New Roman"/>
          <w:sz w:val="24"/>
          <w:szCs w:val="24"/>
        </w:rPr>
        <w:t>. Příslušná komise rady města doporučuje poskytnutí peněžních prostředků, jejich výši a účel použití radě města.</w:t>
      </w:r>
    </w:p>
    <w:p w:rsidR="0046446E" w:rsidRDefault="0046446E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>Příjemce peněžních prostředků umožní poskytovateli průběžně monitorovat realizaci projektu, finanční a věcné plnění smlouvy/sdělení o poskytnutí dotace/příspěvku.</w:t>
      </w:r>
    </w:p>
    <w:p w:rsidR="008C1406" w:rsidRPr="00975632" w:rsidRDefault="008C140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V případě podání</w:t>
      </w:r>
      <w:r w:rsidR="001255FD">
        <w:rPr>
          <w:rFonts w:ascii="Times New Roman" w:hAnsi="Times New Roman" w:cs="Times New Roman"/>
          <w:sz w:val="24"/>
          <w:szCs w:val="24"/>
        </w:rPr>
        <w:t xml:space="preserve"> žádosti mimo aktuální vyhlášený</w:t>
      </w:r>
      <w:r w:rsidRPr="00975632">
        <w:rPr>
          <w:rFonts w:ascii="Times New Roman" w:hAnsi="Times New Roman" w:cs="Times New Roman"/>
          <w:sz w:val="24"/>
          <w:szCs w:val="24"/>
        </w:rPr>
        <w:t xml:space="preserve"> Program, musí být odůvodněny </w:t>
      </w:r>
      <w:r w:rsidR="001255FD">
        <w:rPr>
          <w:rFonts w:ascii="Times New Roman" w:hAnsi="Times New Roman" w:cs="Times New Roman"/>
          <w:sz w:val="24"/>
          <w:szCs w:val="24"/>
        </w:rPr>
        <w:br/>
      </w:r>
      <w:r w:rsidRPr="00975632">
        <w:rPr>
          <w:rFonts w:ascii="Times New Roman" w:hAnsi="Times New Roman" w:cs="Times New Roman"/>
          <w:sz w:val="24"/>
          <w:szCs w:val="24"/>
        </w:rPr>
        <w:t>a popsány skutečnosti, které vedou k podání mimořádné žádosti a splněna kritéria uvedená v</w:t>
      </w:r>
      <w:r w:rsidR="001255FD">
        <w:rPr>
          <w:rFonts w:ascii="Times New Roman" w:hAnsi="Times New Roman" w:cs="Times New Roman"/>
          <w:sz w:val="24"/>
          <w:szCs w:val="24"/>
        </w:rPr>
        <w:t> tomto Programu</w:t>
      </w:r>
      <w:r w:rsidRPr="00975632">
        <w:rPr>
          <w:rFonts w:ascii="Times New Roman" w:hAnsi="Times New Roman" w:cs="Times New Roman"/>
          <w:sz w:val="24"/>
          <w:szCs w:val="24"/>
        </w:rPr>
        <w:t>.</w:t>
      </w:r>
      <w:r w:rsidR="001255FD">
        <w:rPr>
          <w:rFonts w:ascii="Times New Roman" w:hAnsi="Times New Roman" w:cs="Times New Roman"/>
          <w:sz w:val="24"/>
          <w:szCs w:val="24"/>
        </w:rPr>
        <w:t xml:space="preserve"> </w:t>
      </w:r>
      <w:r w:rsidRPr="00975632">
        <w:rPr>
          <w:rFonts w:ascii="Times New Roman" w:hAnsi="Times New Roman" w:cs="Times New Roman"/>
          <w:sz w:val="24"/>
          <w:szCs w:val="24"/>
        </w:rPr>
        <w:t xml:space="preserve">Za důvod pro podání mimořádné žádosti </w:t>
      </w:r>
      <w:r w:rsidRPr="00975632">
        <w:rPr>
          <w:rFonts w:ascii="Times New Roman" w:hAnsi="Times New Roman" w:cs="Times New Roman"/>
          <w:sz w:val="24"/>
          <w:szCs w:val="24"/>
        </w:rPr>
        <w:br/>
        <w:t xml:space="preserve">se nepovažuje nedodržení lhůty pro podání žádosti. Mimořádná žádost nesmí být totožná s žádostí, která byla podána ve stanovené lhůtě a </w:t>
      </w:r>
      <w:r w:rsidR="000758F2">
        <w:rPr>
          <w:rFonts w:ascii="Times New Roman" w:hAnsi="Times New Roman" w:cs="Times New Roman"/>
          <w:sz w:val="24"/>
          <w:szCs w:val="24"/>
        </w:rPr>
        <w:t xml:space="preserve">byla navržena k neposkytnutí peněžních prostředků z důvodu, že žádost </w:t>
      </w:r>
      <w:r w:rsidRPr="00975632">
        <w:rPr>
          <w:rFonts w:ascii="Times New Roman" w:hAnsi="Times New Roman" w:cs="Times New Roman"/>
          <w:sz w:val="24"/>
          <w:szCs w:val="24"/>
        </w:rPr>
        <w:t>nedosáhla minimálního počtu bodů</w:t>
      </w:r>
      <w:r w:rsidR="00D43051">
        <w:rPr>
          <w:rFonts w:ascii="Times New Roman" w:hAnsi="Times New Roman" w:cs="Times New Roman"/>
          <w:sz w:val="24"/>
          <w:szCs w:val="24"/>
        </w:rPr>
        <w:t xml:space="preserve"> dle č</w:t>
      </w:r>
      <w:r w:rsidR="000C2A6F">
        <w:rPr>
          <w:rFonts w:ascii="Times New Roman" w:hAnsi="Times New Roman" w:cs="Times New Roman"/>
          <w:sz w:val="24"/>
          <w:szCs w:val="24"/>
        </w:rPr>
        <w:t>l</w:t>
      </w:r>
      <w:r w:rsidR="00D43051">
        <w:rPr>
          <w:rFonts w:ascii="Times New Roman" w:hAnsi="Times New Roman" w:cs="Times New Roman"/>
          <w:sz w:val="24"/>
          <w:szCs w:val="24"/>
        </w:rPr>
        <w:t>. XI</w:t>
      </w:r>
      <w:r w:rsidR="000C2A6F">
        <w:rPr>
          <w:rFonts w:ascii="Times New Roman" w:hAnsi="Times New Roman" w:cs="Times New Roman"/>
          <w:sz w:val="24"/>
          <w:szCs w:val="24"/>
        </w:rPr>
        <w:t xml:space="preserve"> </w:t>
      </w:r>
      <w:r w:rsidR="00E84550">
        <w:rPr>
          <w:rFonts w:ascii="Times New Roman" w:hAnsi="Times New Roman" w:cs="Times New Roman"/>
          <w:sz w:val="24"/>
          <w:szCs w:val="24"/>
        </w:rPr>
        <w:t>tohoto Programu</w:t>
      </w:r>
      <w:r w:rsidRPr="003E31F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509D6" w:rsidRDefault="000509D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6E">
        <w:rPr>
          <w:rFonts w:ascii="Times New Roman" w:hAnsi="Times New Roman" w:cs="Times New Roman"/>
          <w:b/>
          <w:sz w:val="24"/>
          <w:szCs w:val="24"/>
        </w:rPr>
        <w:t>O</w:t>
      </w:r>
      <w:r w:rsidR="00D43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46E">
        <w:rPr>
          <w:rFonts w:ascii="Times New Roman" w:hAnsi="Times New Roman" w:cs="Times New Roman"/>
          <w:b/>
          <w:sz w:val="24"/>
          <w:szCs w:val="24"/>
        </w:rPr>
        <w:t xml:space="preserve">poskytnutí </w:t>
      </w:r>
      <w:r w:rsidR="00391B88" w:rsidRPr="0046446E">
        <w:rPr>
          <w:rFonts w:ascii="Times New Roman" w:hAnsi="Times New Roman" w:cs="Times New Roman"/>
          <w:b/>
          <w:sz w:val="24"/>
          <w:szCs w:val="24"/>
        </w:rPr>
        <w:t>dotací rozhodne zastupitelstvo města na návrh rady města</w:t>
      </w:r>
      <w:r w:rsidR="008270D6">
        <w:rPr>
          <w:rFonts w:ascii="Times New Roman" w:hAnsi="Times New Roman" w:cs="Times New Roman"/>
          <w:b/>
          <w:sz w:val="24"/>
          <w:szCs w:val="24"/>
        </w:rPr>
        <w:t xml:space="preserve"> nejpozději do konce května 2020</w:t>
      </w:r>
      <w:r w:rsidR="00391B88" w:rsidRPr="0046446E">
        <w:rPr>
          <w:rFonts w:ascii="Times New Roman" w:hAnsi="Times New Roman" w:cs="Times New Roman"/>
          <w:b/>
          <w:sz w:val="24"/>
          <w:szCs w:val="24"/>
        </w:rPr>
        <w:t>,</w:t>
      </w:r>
      <w:r w:rsidR="00827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8" w:rsidRPr="0046446E">
        <w:rPr>
          <w:rFonts w:ascii="Times New Roman" w:hAnsi="Times New Roman" w:cs="Times New Roman"/>
          <w:b/>
          <w:sz w:val="24"/>
          <w:szCs w:val="24"/>
        </w:rPr>
        <w:t>o poskytnutí příspěvků příspěvkovým organizacím zřizovaným statutárním městem Ostrava, případně městským obvodem, rozhodne rada města n</w:t>
      </w:r>
      <w:r w:rsidR="0046446E" w:rsidRPr="0046446E">
        <w:rPr>
          <w:rFonts w:ascii="Times New Roman" w:hAnsi="Times New Roman" w:cs="Times New Roman"/>
          <w:b/>
          <w:sz w:val="24"/>
          <w:szCs w:val="24"/>
        </w:rPr>
        <w:t xml:space="preserve">ejpozději do konce dubna 2020. V případě dalšího kola výběrového řízení, které se řídí tímto Programem, bude rozhodnuto nejpozději do konce </w:t>
      </w:r>
      <w:r w:rsidR="008270D6">
        <w:rPr>
          <w:rFonts w:ascii="Times New Roman" w:hAnsi="Times New Roman" w:cs="Times New Roman"/>
          <w:b/>
          <w:sz w:val="24"/>
          <w:szCs w:val="24"/>
        </w:rPr>
        <w:br/>
      </w:r>
      <w:r w:rsidR="0046446E" w:rsidRPr="0046446E">
        <w:rPr>
          <w:rFonts w:ascii="Times New Roman" w:hAnsi="Times New Roman" w:cs="Times New Roman"/>
          <w:b/>
          <w:sz w:val="24"/>
          <w:szCs w:val="24"/>
        </w:rPr>
        <w:t>roku 2020.</w:t>
      </w:r>
    </w:p>
    <w:p w:rsidR="00335CD7" w:rsidRPr="008C1406" w:rsidRDefault="00335CD7" w:rsidP="00142C62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lastRenderedPageBreak/>
        <w:t>VII. Uznatelné a neuznatelné náklady projektu</w:t>
      </w:r>
    </w:p>
    <w:p w:rsidR="007B1496" w:rsidRDefault="006C5752" w:rsidP="0035438A">
      <w:pPr>
        <w:pStyle w:val="Zsady-prosttext"/>
        <w:numPr>
          <w:ilvl w:val="0"/>
          <w:numId w:val="9"/>
        </w:numPr>
        <w:spacing w:before="60" w:after="60"/>
        <w:ind w:left="738" w:right="142" w:hanging="284"/>
        <w:rPr>
          <w:rFonts w:cs="Times New Roman"/>
          <w:b/>
          <w:szCs w:val="24"/>
        </w:rPr>
      </w:pPr>
      <w:r w:rsidRPr="008D3942">
        <w:rPr>
          <w:rFonts w:cs="Times New Roman"/>
          <w:b/>
          <w:szCs w:val="24"/>
        </w:rPr>
        <w:t>Uznatelným náklade</w:t>
      </w:r>
      <w:r w:rsidR="008D3942" w:rsidRPr="008D3942">
        <w:rPr>
          <w:rFonts w:cs="Times New Roman"/>
          <w:b/>
          <w:szCs w:val="24"/>
        </w:rPr>
        <w:t>m</w:t>
      </w:r>
      <w:r w:rsidRPr="008D3942">
        <w:rPr>
          <w:rFonts w:cs="Times New Roman"/>
          <w:b/>
          <w:szCs w:val="24"/>
        </w:rPr>
        <w:t xml:space="preserve"> projektu, tedy nákladem, který lze v rámci realizace projektu financovat z dotace/příspěvku poskytovatele, je náklad, který </w:t>
      </w:r>
      <w:r w:rsidR="002F25A0">
        <w:rPr>
          <w:rFonts w:cs="Times New Roman"/>
          <w:b/>
          <w:szCs w:val="24"/>
        </w:rPr>
        <w:t xml:space="preserve">vznikl nejdříve </w:t>
      </w:r>
      <w:proofErr w:type="gramStart"/>
      <w:r w:rsidR="002F25A0">
        <w:rPr>
          <w:rFonts w:cs="Times New Roman"/>
          <w:b/>
          <w:szCs w:val="24"/>
        </w:rPr>
        <w:t>01.01.2020</w:t>
      </w:r>
      <w:proofErr w:type="gramEnd"/>
      <w:r w:rsidR="002F25A0">
        <w:rPr>
          <w:rFonts w:cs="Times New Roman"/>
          <w:b/>
          <w:szCs w:val="24"/>
        </w:rPr>
        <w:t xml:space="preserve"> a zároveň </w:t>
      </w:r>
      <w:r w:rsidRPr="008D3942">
        <w:rPr>
          <w:rFonts w:cs="Times New Roman"/>
          <w:b/>
          <w:szCs w:val="24"/>
        </w:rPr>
        <w:t>splňuje všechny níže uvedené podmínky:</w:t>
      </w:r>
    </w:p>
    <w:p w:rsidR="007B1496" w:rsidRDefault="006C5752" w:rsidP="0035438A">
      <w:pPr>
        <w:pStyle w:val="Zsady-prosttext"/>
        <w:spacing w:before="60" w:after="0"/>
        <w:ind w:left="454" w:right="142"/>
        <w:rPr>
          <w:rFonts w:cs="Times New Roman"/>
          <w:szCs w:val="24"/>
        </w:rPr>
      </w:pPr>
      <w:r w:rsidRPr="007B1496">
        <w:rPr>
          <w:rFonts w:cs="Times New Roman"/>
          <w:szCs w:val="24"/>
        </w:rPr>
        <w:t>a) vznikl příjemci a byl</w:t>
      </w:r>
      <w:r w:rsidR="008D3942" w:rsidRPr="007B1496">
        <w:rPr>
          <w:rFonts w:cs="Times New Roman"/>
          <w:szCs w:val="24"/>
        </w:rPr>
        <w:t xml:space="preserve"> </w:t>
      </w:r>
      <w:r w:rsidRPr="007B1496">
        <w:rPr>
          <w:rFonts w:cs="Times New Roman"/>
          <w:szCs w:val="24"/>
        </w:rPr>
        <w:t>příjemcem uhrazen</w:t>
      </w:r>
      <w:r w:rsidR="008D3942" w:rsidRPr="007B1496">
        <w:rPr>
          <w:rFonts w:cs="Times New Roman"/>
          <w:szCs w:val="24"/>
        </w:rPr>
        <w:t xml:space="preserve"> </w:t>
      </w:r>
      <w:r w:rsidRPr="007B1496">
        <w:rPr>
          <w:rFonts w:cs="Times New Roman"/>
          <w:szCs w:val="24"/>
        </w:rPr>
        <w:t xml:space="preserve">v období realizace projektu a současně </w:t>
      </w:r>
      <w:r w:rsidR="00825E14" w:rsidRPr="007B1496">
        <w:rPr>
          <w:rFonts w:cs="Times New Roman"/>
          <w:szCs w:val="24"/>
        </w:rPr>
        <w:br/>
        <w:t xml:space="preserve">     </w:t>
      </w:r>
      <w:r w:rsidRPr="007B1496">
        <w:rPr>
          <w:rFonts w:cs="Times New Roman"/>
          <w:szCs w:val="24"/>
        </w:rPr>
        <w:t>se</w:t>
      </w:r>
      <w:r w:rsidR="008D3942" w:rsidRPr="007B1496">
        <w:rPr>
          <w:rFonts w:cs="Times New Roman"/>
          <w:szCs w:val="24"/>
        </w:rPr>
        <w:t xml:space="preserve"> </w:t>
      </w:r>
      <w:r w:rsidRPr="007B1496">
        <w:rPr>
          <w:rFonts w:cs="Times New Roman"/>
          <w:szCs w:val="24"/>
        </w:rPr>
        <w:t>vztahuje k tomuto období;</w:t>
      </w:r>
    </w:p>
    <w:p w:rsidR="007B1496" w:rsidRDefault="006C5752" w:rsidP="007B1496">
      <w:pPr>
        <w:pStyle w:val="Zsady-prosttext"/>
        <w:spacing w:before="60" w:after="0"/>
        <w:ind w:left="454" w:right="142"/>
        <w:rPr>
          <w:rFonts w:cs="Times New Roman"/>
          <w:szCs w:val="24"/>
        </w:rPr>
      </w:pPr>
      <w:r w:rsidRPr="006C5752">
        <w:rPr>
          <w:rFonts w:cs="Times New Roman"/>
          <w:szCs w:val="24"/>
        </w:rPr>
        <w:t>b) byl vynaložen</w:t>
      </w:r>
      <w:r w:rsidR="00825E14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v</w:t>
      </w:r>
      <w:r w:rsidR="00825E14">
        <w:rPr>
          <w:rFonts w:cs="Times New Roman"/>
          <w:szCs w:val="24"/>
        </w:rPr>
        <w:t> </w:t>
      </w:r>
      <w:r w:rsidRPr="006C5752">
        <w:rPr>
          <w:rFonts w:cs="Times New Roman"/>
          <w:szCs w:val="24"/>
        </w:rPr>
        <w:t>souladu</w:t>
      </w:r>
      <w:r w:rsidR="00825E14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s</w:t>
      </w:r>
      <w:r w:rsidR="00825E14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účelovým určením</w:t>
      </w:r>
      <w:r w:rsidR="00825E14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zvoleného tématu,</w:t>
      </w:r>
      <w:r w:rsidR="00793514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podmínkami</w:t>
      </w:r>
      <w:r w:rsidR="00825E14">
        <w:rPr>
          <w:rFonts w:cs="Times New Roman"/>
          <w:szCs w:val="24"/>
        </w:rPr>
        <w:br/>
        <w:t xml:space="preserve">     </w:t>
      </w:r>
      <w:r w:rsidR="008D3942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smlouvy/sdělení a podmínkami tohoto Programu;</w:t>
      </w:r>
    </w:p>
    <w:p w:rsidR="006E56D4" w:rsidRPr="007B1496" w:rsidRDefault="006C5752" w:rsidP="007B1496">
      <w:pPr>
        <w:pStyle w:val="Zsady-prosttext"/>
        <w:spacing w:before="60" w:after="0"/>
        <w:ind w:left="454" w:right="142"/>
        <w:rPr>
          <w:rFonts w:cs="Times New Roman"/>
          <w:b/>
          <w:szCs w:val="24"/>
        </w:rPr>
      </w:pPr>
      <w:proofErr w:type="gramStart"/>
      <w:r w:rsidRPr="006C5752">
        <w:rPr>
          <w:rFonts w:cs="Times New Roman"/>
          <w:szCs w:val="24"/>
        </w:rPr>
        <w:t>c)</w:t>
      </w:r>
      <w:r w:rsidR="0024022F" w:rsidRPr="006C5752">
        <w:rPr>
          <w:rFonts w:cs="Times New Roman"/>
          <w:szCs w:val="24"/>
        </w:rPr>
        <w:t xml:space="preserve"> </w:t>
      </w:r>
      <w:r w:rsidR="0035438A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>vyhovuje</w:t>
      </w:r>
      <w:proofErr w:type="gramEnd"/>
      <w:r w:rsidR="006E56D4" w:rsidRPr="006C5752">
        <w:rPr>
          <w:rFonts w:cs="Times New Roman"/>
          <w:szCs w:val="24"/>
        </w:rPr>
        <w:t xml:space="preserve"> zásadám účelnosti, efektivnosti a hospodárnosti dle zákona č. 320/2001</w:t>
      </w:r>
      <w:r w:rsidR="007B1496">
        <w:rPr>
          <w:rFonts w:cs="Times New Roman"/>
          <w:szCs w:val="24"/>
        </w:rPr>
        <w:t xml:space="preserve"> Sb</w:t>
      </w:r>
      <w:r w:rsidR="006E56D4" w:rsidRPr="006C5752">
        <w:rPr>
          <w:rFonts w:cs="Times New Roman"/>
          <w:szCs w:val="24"/>
        </w:rPr>
        <w:t>.,</w:t>
      </w:r>
      <w:r w:rsidR="007B1496">
        <w:rPr>
          <w:rFonts w:cs="Times New Roman"/>
          <w:szCs w:val="24"/>
        </w:rPr>
        <w:br/>
        <w:t xml:space="preserve">      </w:t>
      </w:r>
      <w:r w:rsidR="006E56D4" w:rsidRPr="006C5752">
        <w:rPr>
          <w:rFonts w:cs="Times New Roman"/>
          <w:szCs w:val="24"/>
        </w:rPr>
        <w:t>o</w:t>
      </w:r>
      <w:r w:rsidR="007B1496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 xml:space="preserve">finanční </w:t>
      </w:r>
      <w:r w:rsidR="00825E14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>kontrole ve veřejné správě a o změně některých zákonů</w:t>
      </w:r>
      <w:r w:rsidR="00825E14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 xml:space="preserve">(zákon </w:t>
      </w:r>
      <w:r w:rsidR="007B1496">
        <w:rPr>
          <w:rFonts w:cs="Times New Roman"/>
          <w:szCs w:val="24"/>
        </w:rPr>
        <w:br/>
        <w:t xml:space="preserve">      </w:t>
      </w:r>
      <w:r w:rsidR="006E56D4" w:rsidRPr="006C5752">
        <w:rPr>
          <w:rFonts w:cs="Times New Roman"/>
          <w:szCs w:val="24"/>
        </w:rPr>
        <w:t xml:space="preserve">o finanční </w:t>
      </w:r>
      <w:r w:rsidR="00825E14">
        <w:rPr>
          <w:rFonts w:cs="Times New Roman"/>
          <w:szCs w:val="24"/>
        </w:rPr>
        <w:t xml:space="preserve">    </w:t>
      </w:r>
      <w:r w:rsidR="006E56D4" w:rsidRPr="006C5752">
        <w:rPr>
          <w:rFonts w:cs="Times New Roman"/>
          <w:szCs w:val="24"/>
        </w:rPr>
        <w:t>kontrole</w:t>
      </w:r>
      <w:r w:rsidRPr="006C5752">
        <w:rPr>
          <w:rFonts w:cs="Times New Roman"/>
          <w:szCs w:val="24"/>
        </w:rPr>
        <w:t>), ve znění pozdějších předpisů.</w:t>
      </w:r>
    </w:p>
    <w:p w:rsidR="005F3440" w:rsidRDefault="005F3440" w:rsidP="007B1496">
      <w:pPr>
        <w:spacing w:after="0" w:line="240" w:lineRule="auto"/>
        <w:ind w:left="357" w:right="14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1EB" w:rsidRDefault="001961EB" w:rsidP="007B1496">
      <w:pPr>
        <w:pStyle w:val="Zsady-prosttext"/>
        <w:numPr>
          <w:ilvl w:val="0"/>
          <w:numId w:val="9"/>
        </w:numPr>
        <w:spacing w:before="160" w:after="120"/>
        <w:ind w:left="284" w:right="142" w:hanging="284"/>
        <w:rPr>
          <w:rFonts w:cs="Times New Roman"/>
          <w:szCs w:val="24"/>
        </w:rPr>
      </w:pPr>
      <w:r w:rsidRPr="001961EB">
        <w:rPr>
          <w:rFonts w:cs="Times New Roman"/>
          <w:b/>
          <w:szCs w:val="24"/>
        </w:rPr>
        <w:t xml:space="preserve">Uznatelnými </w:t>
      </w:r>
      <w:r w:rsidRPr="00142398">
        <w:rPr>
          <w:rFonts w:cs="Times New Roman"/>
          <w:b/>
          <w:szCs w:val="24"/>
        </w:rPr>
        <w:t>náklady dle odst. 1 tohoto článku jsou:</w:t>
      </w:r>
    </w:p>
    <w:p w:rsidR="00CE5730" w:rsidRPr="007A1F59" w:rsidRDefault="00CE5730" w:rsidP="007B1496">
      <w:pPr>
        <w:pStyle w:val="Zsady-prosttext"/>
        <w:numPr>
          <w:ilvl w:val="1"/>
          <w:numId w:val="13"/>
        </w:numPr>
        <w:spacing w:after="0"/>
        <w:ind w:left="641" w:right="142" w:hanging="357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nákup DDHM do 40 tis. Kč </w:t>
      </w:r>
      <w:r w:rsidR="007A1F59">
        <w:rPr>
          <w:rFonts w:cs="Times New Roman"/>
          <w:b/>
          <w:szCs w:val="24"/>
        </w:rPr>
        <w:t xml:space="preserve">pro zajištění realizace projektu </w:t>
      </w:r>
      <w:r w:rsidR="007A1F59">
        <w:rPr>
          <w:rFonts w:cs="Times New Roman"/>
          <w:szCs w:val="24"/>
        </w:rPr>
        <w:t>(specifikujte)</w:t>
      </w:r>
    </w:p>
    <w:p w:rsidR="001961EB" w:rsidRDefault="001961EB" w:rsidP="007B1496">
      <w:pPr>
        <w:pStyle w:val="Zsady-prosttext"/>
        <w:numPr>
          <w:ilvl w:val="1"/>
          <w:numId w:val="13"/>
        </w:numPr>
        <w:spacing w:after="0"/>
        <w:ind w:left="641" w:right="142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kancelářské potřeby</w:t>
      </w:r>
    </w:p>
    <w:p w:rsidR="001961EB" w:rsidRDefault="001961EB" w:rsidP="007B1496">
      <w:pPr>
        <w:pStyle w:val="Zsady-prosttext"/>
        <w:numPr>
          <w:ilvl w:val="1"/>
          <w:numId w:val="13"/>
        </w:numPr>
        <w:spacing w:after="0"/>
        <w:ind w:left="641" w:right="142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výtvarný materiál, keramický materiál</w:t>
      </w:r>
    </w:p>
    <w:p w:rsidR="007A1F59" w:rsidRDefault="007A1F59" w:rsidP="007B1496">
      <w:pPr>
        <w:pStyle w:val="Zsady-prosttext"/>
        <w:numPr>
          <w:ilvl w:val="1"/>
          <w:numId w:val="13"/>
        </w:numPr>
        <w:spacing w:after="0"/>
        <w:ind w:left="641" w:right="142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sportovní materiál</w:t>
      </w:r>
    </w:p>
    <w:p w:rsidR="001961EB" w:rsidRPr="007A1F59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spotřební materiál</w:t>
      </w:r>
      <w:r w:rsidR="007A1F59">
        <w:rPr>
          <w:rFonts w:cs="Times New Roman"/>
          <w:b/>
          <w:szCs w:val="24"/>
        </w:rPr>
        <w:t xml:space="preserve"> </w:t>
      </w:r>
      <w:r w:rsidR="007A1F59">
        <w:rPr>
          <w:rFonts w:cs="Times New Roman"/>
          <w:szCs w:val="24"/>
        </w:rPr>
        <w:t>(specifikujte)</w:t>
      </w:r>
    </w:p>
    <w:p w:rsidR="001961EB" w:rsidRP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služby spojené s realizací projektu </w:t>
      </w:r>
      <w:r>
        <w:rPr>
          <w:rFonts w:cs="Times New Roman"/>
          <w:szCs w:val="24"/>
        </w:rPr>
        <w:t>(specifikujte)</w:t>
      </w:r>
    </w:p>
    <w:p w:rsidR="001961EB" w:rsidRP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nájem a služby spojené s nájmem </w:t>
      </w:r>
      <w:r>
        <w:rPr>
          <w:rFonts w:cs="Times New Roman"/>
          <w:szCs w:val="24"/>
        </w:rPr>
        <w:t>(specifikujte)</w:t>
      </w:r>
    </w:p>
    <w:p w:rsidR="001961EB" w:rsidRP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opravy a udržování, včetně materiálu </w:t>
      </w:r>
      <w:r w:rsidR="00CE5730">
        <w:rPr>
          <w:rFonts w:cs="Times New Roman"/>
          <w:szCs w:val="24"/>
        </w:rPr>
        <w:t>(specifikujte)</w:t>
      </w:r>
    </w:p>
    <w:p w:rsid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ubytování</w:t>
      </w:r>
    </w:p>
    <w:p w:rsid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stravování</w:t>
      </w:r>
    </w:p>
    <w:p w:rsid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pitný režim</w:t>
      </w:r>
    </w:p>
    <w:p w:rsidR="005470B7" w:rsidRPr="00BE5D8B" w:rsidRDefault="001961EB" w:rsidP="007B1496">
      <w:pPr>
        <w:pStyle w:val="Zsady-prosttext"/>
        <w:numPr>
          <w:ilvl w:val="1"/>
          <w:numId w:val="13"/>
        </w:numPr>
        <w:spacing w:after="0"/>
        <w:ind w:left="641" w:right="142" w:hanging="357"/>
        <w:rPr>
          <w:rFonts w:cs="Times New Roman"/>
          <w:szCs w:val="24"/>
        </w:rPr>
      </w:pPr>
      <w:r w:rsidRPr="00BE5D8B">
        <w:rPr>
          <w:rFonts w:cs="Times New Roman"/>
          <w:b/>
          <w:szCs w:val="24"/>
        </w:rPr>
        <w:t>přeprava osob a materiálu</w:t>
      </w:r>
      <w:r w:rsidR="00CE5730" w:rsidRPr="00BE5D8B">
        <w:rPr>
          <w:rFonts w:cs="Times New Roman"/>
          <w:b/>
          <w:szCs w:val="24"/>
        </w:rPr>
        <w:t xml:space="preserve"> </w:t>
      </w:r>
      <w:r w:rsidR="00CE5730" w:rsidRPr="00BE5D8B">
        <w:rPr>
          <w:rFonts w:cs="Times New Roman"/>
          <w:szCs w:val="24"/>
        </w:rPr>
        <w:t>(specifikujte)</w:t>
      </w:r>
    </w:p>
    <w:p w:rsidR="00CE5730" w:rsidRDefault="00CE5730" w:rsidP="007B1496">
      <w:pPr>
        <w:pStyle w:val="Zsady-prosttext"/>
        <w:numPr>
          <w:ilvl w:val="0"/>
          <w:numId w:val="11"/>
        </w:numPr>
        <w:spacing w:after="0"/>
        <w:ind w:right="142"/>
        <w:rPr>
          <w:rFonts w:cs="Times New Roman"/>
          <w:szCs w:val="24"/>
        </w:rPr>
      </w:pPr>
      <w:r w:rsidRPr="001E59D2">
        <w:rPr>
          <w:rFonts w:cs="Times New Roman"/>
          <w:b/>
          <w:szCs w:val="24"/>
        </w:rPr>
        <w:t>o</w:t>
      </w:r>
      <w:r w:rsidR="007A1F59" w:rsidRPr="001E59D2">
        <w:rPr>
          <w:rFonts w:cs="Times New Roman"/>
          <w:b/>
          <w:szCs w:val="24"/>
        </w:rPr>
        <w:t>sobní náklady</w:t>
      </w:r>
      <w:r w:rsidR="00A47E8E">
        <w:rPr>
          <w:rFonts w:cs="Times New Roman"/>
          <w:b/>
          <w:szCs w:val="24"/>
        </w:rPr>
        <w:t xml:space="preserve"> </w:t>
      </w:r>
      <w:r w:rsidR="007A1F59" w:rsidRPr="001E59D2">
        <w:rPr>
          <w:rFonts w:cs="Times New Roman"/>
          <w:b/>
          <w:szCs w:val="24"/>
        </w:rPr>
        <w:t>-</w:t>
      </w:r>
      <w:r w:rsidR="00A47E8E">
        <w:rPr>
          <w:rFonts w:cs="Times New Roman"/>
          <w:b/>
          <w:szCs w:val="24"/>
        </w:rPr>
        <w:t xml:space="preserve"> </w:t>
      </w:r>
      <w:r w:rsidR="007A1F59" w:rsidRPr="001E59D2">
        <w:rPr>
          <w:rFonts w:cs="Times New Roman"/>
          <w:b/>
          <w:szCs w:val="24"/>
        </w:rPr>
        <w:t xml:space="preserve">mzdové náklady, </w:t>
      </w:r>
      <w:r w:rsidRPr="001E59D2">
        <w:rPr>
          <w:rFonts w:cs="Times New Roman"/>
          <w:b/>
          <w:szCs w:val="24"/>
        </w:rPr>
        <w:t xml:space="preserve">DPP, </w:t>
      </w:r>
      <w:r w:rsidR="007A1F59" w:rsidRPr="001E59D2">
        <w:rPr>
          <w:rFonts w:cs="Times New Roman"/>
          <w:b/>
          <w:szCs w:val="24"/>
        </w:rPr>
        <w:t xml:space="preserve"> </w:t>
      </w:r>
      <w:r w:rsidRPr="001E59D2">
        <w:rPr>
          <w:rFonts w:cs="Times New Roman"/>
          <w:b/>
          <w:szCs w:val="24"/>
        </w:rPr>
        <w:t>DPČ vč. zákonných odvodů</w:t>
      </w:r>
      <w:r w:rsidR="007A1F59" w:rsidRPr="001E59D2">
        <w:rPr>
          <w:rFonts w:cs="Times New Roman"/>
          <w:b/>
          <w:szCs w:val="24"/>
        </w:rPr>
        <w:t xml:space="preserve"> </w:t>
      </w:r>
      <w:r w:rsidR="007A1F59" w:rsidRPr="001E59D2">
        <w:rPr>
          <w:rFonts w:cs="Times New Roman"/>
          <w:szCs w:val="24"/>
        </w:rPr>
        <w:t>(specifikujte)</w:t>
      </w:r>
    </w:p>
    <w:p w:rsidR="00CE5730" w:rsidRPr="00D43051" w:rsidRDefault="00D43051" w:rsidP="007B1496">
      <w:pPr>
        <w:pStyle w:val="Zsady-prosttext"/>
        <w:numPr>
          <w:ilvl w:val="0"/>
          <w:numId w:val="11"/>
        </w:numPr>
        <w:spacing w:after="0"/>
        <w:ind w:right="142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</w:rPr>
        <w:t>lektorné</w:t>
      </w:r>
      <w:proofErr w:type="spellEnd"/>
    </w:p>
    <w:p w:rsidR="00D43051" w:rsidRPr="00D43051" w:rsidRDefault="00D43051" w:rsidP="007B1496">
      <w:pPr>
        <w:pStyle w:val="Zsady-prosttext"/>
        <w:numPr>
          <w:ilvl w:val="0"/>
          <w:numId w:val="11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>věcné ceny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vstupné do kulturních, sportovních a jiných osvětových zařízení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účastnické poplatky, startovné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pořízení kostýmů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propagace, tiskové služby </w:t>
      </w:r>
      <w:r>
        <w:rPr>
          <w:rFonts w:cs="Times New Roman"/>
          <w:szCs w:val="24"/>
        </w:rPr>
        <w:t>(specifikujte)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zřízení a správa webových stránek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poštovní služby vč. balného a dopravy zboží </w:t>
      </w:r>
    </w:p>
    <w:p w:rsidR="00F225BB" w:rsidRDefault="00F225BB" w:rsidP="00F225BB">
      <w:pPr>
        <w:pStyle w:val="Zsady-prosttext"/>
        <w:spacing w:after="0"/>
        <w:ind w:right="142"/>
        <w:rPr>
          <w:rFonts w:cs="Times New Roman"/>
          <w:b/>
          <w:szCs w:val="24"/>
        </w:rPr>
      </w:pPr>
    </w:p>
    <w:p w:rsidR="00F225BB" w:rsidRPr="00F225BB" w:rsidRDefault="00F225BB" w:rsidP="00F225BB">
      <w:pPr>
        <w:pStyle w:val="Zsady-prosttext"/>
        <w:spacing w:after="0"/>
        <w:ind w:right="14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Při zpracování rozpočtu projektu je nutné zachovávat názvy nadefinovaných položek </w:t>
      </w:r>
      <w:r w:rsidR="001653C3">
        <w:rPr>
          <w:rFonts w:cs="Times New Roman"/>
          <w:szCs w:val="24"/>
        </w:rPr>
        <w:br/>
      </w:r>
      <w:r>
        <w:rPr>
          <w:rFonts w:cs="Times New Roman"/>
          <w:szCs w:val="24"/>
        </w:rPr>
        <w:t>a v uvedených případech je dále specifikovat.</w:t>
      </w:r>
    </w:p>
    <w:p w:rsidR="00F225BB" w:rsidRDefault="00F225BB" w:rsidP="00F225BB">
      <w:pPr>
        <w:pStyle w:val="Zsady-prosttext"/>
        <w:spacing w:after="0"/>
        <w:ind w:right="142"/>
        <w:rPr>
          <w:rFonts w:cs="Times New Roman"/>
          <w:b/>
          <w:szCs w:val="24"/>
        </w:rPr>
      </w:pPr>
    </w:p>
    <w:p w:rsidR="00F225BB" w:rsidRDefault="00DA6415" w:rsidP="00F225BB">
      <w:pPr>
        <w:pStyle w:val="Zsady-prosttext"/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Ostatní náklady jsou neuznatelné</w:t>
      </w:r>
      <w:r>
        <w:rPr>
          <w:rFonts w:cs="Times New Roman"/>
          <w:szCs w:val="24"/>
        </w:rPr>
        <w:t>, např.:</w:t>
      </w:r>
      <w:r w:rsidR="00F225BB">
        <w:rPr>
          <w:rFonts w:cs="Times New Roman"/>
          <w:b/>
          <w:szCs w:val="24"/>
        </w:rPr>
        <w:t xml:space="preserve"> 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12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výdaje investičního charakteru;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 xml:space="preserve">náklady na pohoštění </w:t>
      </w:r>
      <w:r w:rsidR="00DA6415">
        <w:rPr>
          <w:rFonts w:ascii="Times New Roman" w:hAnsi="Times New Roman" w:cs="Times New Roman"/>
          <w:sz w:val="24"/>
          <w:szCs w:val="24"/>
        </w:rPr>
        <w:t>a</w:t>
      </w:r>
      <w:r w:rsidRPr="00F225BB">
        <w:rPr>
          <w:rFonts w:ascii="Times New Roman" w:hAnsi="Times New Roman" w:cs="Times New Roman"/>
          <w:sz w:val="24"/>
          <w:szCs w:val="24"/>
        </w:rPr>
        <w:t xml:space="preserve"> rauty,</w:t>
      </w:r>
      <w:r w:rsidR="00DA6415">
        <w:rPr>
          <w:rFonts w:ascii="Times New Roman" w:hAnsi="Times New Roman" w:cs="Times New Roman"/>
          <w:sz w:val="24"/>
          <w:szCs w:val="24"/>
        </w:rPr>
        <w:t xml:space="preserve"> </w:t>
      </w:r>
      <w:r w:rsidRPr="00F225BB">
        <w:rPr>
          <w:rFonts w:ascii="Times New Roman" w:hAnsi="Times New Roman" w:cs="Times New Roman"/>
          <w:sz w:val="24"/>
          <w:szCs w:val="24"/>
        </w:rPr>
        <w:t>dary;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potraviny (s výjimkou odměn pro děti a nákupu potravin souvisejících s realizací projektu);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platby z jakéhokoliv právního důvodu jiným právnickým nebo fyzickým osobám, které se nepodílejí na přípravě a realizaci projektu,</w:t>
      </w:r>
      <w:r w:rsidR="00994F44">
        <w:rPr>
          <w:rFonts w:ascii="Times New Roman" w:hAnsi="Times New Roman" w:cs="Times New Roman"/>
          <w:sz w:val="24"/>
          <w:szCs w:val="24"/>
        </w:rPr>
        <w:t xml:space="preserve"> na který byly poskytnuty peněžní prostředky</w:t>
      </w:r>
      <w:r w:rsidRPr="00F225BB">
        <w:rPr>
          <w:rFonts w:ascii="Times New Roman" w:hAnsi="Times New Roman" w:cs="Times New Roman"/>
          <w:sz w:val="24"/>
          <w:szCs w:val="24"/>
        </w:rPr>
        <w:t>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lastRenderedPageBreak/>
        <w:t xml:space="preserve">leasingové splátky, úroky z úvěru a </w:t>
      </w:r>
      <w:r w:rsidR="00D75F15">
        <w:rPr>
          <w:rFonts w:ascii="Times New Roman" w:hAnsi="Times New Roman" w:cs="Times New Roman"/>
          <w:sz w:val="24"/>
          <w:szCs w:val="24"/>
        </w:rPr>
        <w:t>zá</w:t>
      </w:r>
      <w:r w:rsidRPr="00F225BB">
        <w:rPr>
          <w:rFonts w:ascii="Times New Roman" w:hAnsi="Times New Roman" w:cs="Times New Roman"/>
          <w:sz w:val="24"/>
          <w:szCs w:val="24"/>
        </w:rPr>
        <w:t>půjček a jakékoliv finanční závazky, které nevznikly žadateli ve spojitosti s projektem, na jehož přípravu a rea</w:t>
      </w:r>
      <w:r w:rsidR="00C86533">
        <w:rPr>
          <w:rFonts w:ascii="Times New Roman" w:hAnsi="Times New Roman" w:cs="Times New Roman"/>
          <w:sz w:val="24"/>
          <w:szCs w:val="24"/>
        </w:rPr>
        <w:t>lizaci mu byly poskytnuty peněžní prostředky</w:t>
      </w:r>
      <w:r w:rsidRPr="00F225BB">
        <w:rPr>
          <w:rFonts w:ascii="Times New Roman" w:hAnsi="Times New Roman" w:cs="Times New Roman"/>
          <w:sz w:val="24"/>
          <w:szCs w:val="24"/>
        </w:rPr>
        <w:t>;</w:t>
      </w:r>
    </w:p>
    <w:p w:rsid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smluvní pokuty, penále, úroky z prodlení či jakékoliv jiné majetkové sankce, daně, pojištění;</w:t>
      </w:r>
    </w:p>
    <w:p w:rsidR="00CD7E2A" w:rsidRDefault="00CD7E2A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vzniklé v souvislosti s tvorbou rezerv, časového rozlišení a opravných položek;</w:t>
      </w:r>
    </w:p>
    <w:p w:rsidR="00CD7E2A" w:rsidRDefault="00CD7E2A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příjemce dotace, které byly </w:t>
      </w:r>
      <w:proofErr w:type="spellStart"/>
      <w:r>
        <w:rPr>
          <w:rFonts w:ascii="Times New Roman" w:hAnsi="Times New Roman" w:cs="Times New Roman"/>
          <w:sz w:val="24"/>
          <w:szCs w:val="24"/>
        </w:rPr>
        <w:t>refakturovány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jinému subjektu;</w:t>
      </w:r>
    </w:p>
    <w:p w:rsidR="008A37A1" w:rsidRPr="00F225BB" w:rsidRDefault="008A37A1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zálohové platby, které nebudou do termínu konečného čerpání poskytnutých peněžních prostředků vyúčtovány;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odpisy z majetku; vzájemný zápočet závazků a pohledávek;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finanční příspěvek zaměstnavatele na stravování zaměstnanců (včetně stravenek);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cestovní náhrady spojené s realizací zahraniční pracovní cesty;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náhrady jízdních výdajů při použití soukromého vozidla zaměstnanců;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 xml:space="preserve">náklady z dohod o pracích konaných mimo pracovní poměr (DPČ a DPP) </w:t>
      </w:r>
      <w:r w:rsidRPr="00F225BB">
        <w:rPr>
          <w:rFonts w:ascii="Times New Roman" w:hAnsi="Times New Roman" w:cs="Times New Roman"/>
          <w:sz w:val="24"/>
          <w:szCs w:val="24"/>
        </w:rPr>
        <w:br/>
        <w:t>u zaměstnanců, u kterých si organizace vyúčtovává mzdové náklady na tutéž pracovní pozici.</w:t>
      </w:r>
    </w:p>
    <w:p w:rsidR="005A4CAA" w:rsidRPr="003E31FA" w:rsidRDefault="0046446E" w:rsidP="005A4CAA">
      <w:pPr>
        <w:tabs>
          <w:tab w:val="left" w:pos="720"/>
          <w:tab w:val="left" w:pos="3451"/>
        </w:tabs>
        <w:spacing w:before="320" w:after="120"/>
        <w:ind w:left="357" w:hanging="357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VIII</w:t>
      </w:r>
      <w:r w:rsidR="005A4CAA" w:rsidRPr="003E31FA">
        <w:rPr>
          <w:rFonts w:ascii="Times New Roman" w:hAnsi="Times New Roman" w:cs="Times New Roman"/>
          <w:b/>
          <w:sz w:val="26"/>
          <w:szCs w:val="28"/>
        </w:rPr>
        <w:t>. Způsob podání žádosti</w:t>
      </w:r>
      <w:r w:rsidR="005A4CAA" w:rsidRPr="003E31FA">
        <w:rPr>
          <w:rFonts w:ascii="Times New Roman" w:hAnsi="Times New Roman" w:cs="Times New Roman"/>
          <w:b/>
          <w:sz w:val="26"/>
          <w:szCs w:val="28"/>
        </w:rPr>
        <w:tab/>
      </w:r>
    </w:p>
    <w:p w:rsidR="005A4CAA" w:rsidRPr="00975632" w:rsidRDefault="003B5087" w:rsidP="007B1496">
      <w:pPr>
        <w:numPr>
          <w:ilvl w:val="0"/>
          <w:numId w:val="8"/>
        </w:numPr>
        <w:tabs>
          <w:tab w:val="left" w:pos="720"/>
        </w:tabs>
        <w:spacing w:before="120" w:after="60" w:line="240" w:lineRule="auto"/>
        <w:ind w:left="284" w:righ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výběrového řízení se žadatel</w:t>
      </w:r>
      <w:r w:rsidR="005A4CAA" w:rsidRPr="00975632">
        <w:rPr>
          <w:rFonts w:ascii="Times New Roman" w:hAnsi="Times New Roman" w:cs="Times New Roman"/>
          <w:sz w:val="24"/>
          <w:szCs w:val="24"/>
        </w:rPr>
        <w:t xml:space="preserve"> přihlašuje prostřednictvím</w:t>
      </w:r>
      <w:r w:rsidR="005A4CAA" w:rsidRPr="003B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CAA" w:rsidRPr="00975632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elektronického formuláře </w:t>
      </w:r>
      <w:r w:rsidR="005A4CAA" w:rsidRPr="0007283F">
        <w:rPr>
          <w:rFonts w:ascii="Times New Roman" w:hAnsi="Times New Roman" w:cs="Times New Roman"/>
          <w:b/>
          <w:sz w:val="24"/>
          <w:szCs w:val="24"/>
          <w:u w:val="single"/>
        </w:rPr>
        <w:t xml:space="preserve">aplikace </w:t>
      </w:r>
      <w:proofErr w:type="spellStart"/>
      <w:r w:rsidR="005A4CAA" w:rsidRPr="0007283F">
        <w:rPr>
          <w:rFonts w:ascii="Times New Roman" w:hAnsi="Times New Roman" w:cs="Times New Roman"/>
          <w:b/>
          <w:sz w:val="24"/>
          <w:szCs w:val="24"/>
          <w:u w:val="single"/>
        </w:rPr>
        <w:t>EvAgend</w:t>
      </w:r>
      <w:proofErr w:type="spellEnd"/>
      <w:r w:rsidR="0007283F">
        <w:rPr>
          <w:rFonts w:ascii="Times New Roman" w:hAnsi="Times New Roman" w:cs="Times New Roman"/>
          <w:sz w:val="24"/>
          <w:szCs w:val="24"/>
        </w:rPr>
        <w:t xml:space="preserve">. Formulář žádosti, postup pro podání žádosti včetně povinných </w:t>
      </w:r>
      <w:proofErr w:type="gramStart"/>
      <w:r w:rsidR="0007283F">
        <w:rPr>
          <w:rFonts w:ascii="Times New Roman" w:hAnsi="Times New Roman" w:cs="Times New Roman"/>
          <w:sz w:val="24"/>
          <w:szCs w:val="24"/>
        </w:rPr>
        <w:t>příloh     je</w:t>
      </w:r>
      <w:proofErr w:type="gramEnd"/>
      <w:r w:rsidR="0007283F">
        <w:rPr>
          <w:rFonts w:ascii="Times New Roman" w:hAnsi="Times New Roman" w:cs="Times New Roman"/>
          <w:sz w:val="24"/>
          <w:szCs w:val="24"/>
        </w:rPr>
        <w:t xml:space="preserve"> zveřejněn </w:t>
      </w:r>
      <w:r w:rsidR="005A4CAA" w:rsidRPr="00975632">
        <w:rPr>
          <w:rFonts w:ascii="Times New Roman" w:hAnsi="Times New Roman" w:cs="Times New Roman"/>
          <w:sz w:val="24"/>
          <w:szCs w:val="24"/>
        </w:rPr>
        <w:t xml:space="preserve">na </w:t>
      </w:r>
      <w:r w:rsidR="0007283F">
        <w:rPr>
          <w:rFonts w:ascii="Times New Roman" w:hAnsi="Times New Roman" w:cs="Times New Roman"/>
          <w:sz w:val="24"/>
          <w:szCs w:val="24"/>
        </w:rPr>
        <w:t>webových</w:t>
      </w:r>
      <w:r w:rsidR="005A4CAA" w:rsidRPr="00975632">
        <w:rPr>
          <w:rFonts w:ascii="Times New Roman" w:hAnsi="Times New Roman" w:cs="Times New Roman"/>
          <w:sz w:val="24"/>
          <w:szCs w:val="24"/>
        </w:rPr>
        <w:t xml:space="preserve"> stránkách </w:t>
      </w:r>
      <w:hyperlink r:id="rId10" w:history="1">
        <w:r w:rsidR="005A4CAA" w:rsidRPr="00975632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www.ostrava.cz</w:t>
        </w:r>
      </w:hyperlink>
      <w:r w:rsidR="005A4CAA" w:rsidRPr="00975632">
        <w:rPr>
          <w:rFonts w:ascii="Times New Roman" w:hAnsi="Times New Roman" w:cs="Times New Roman"/>
          <w:sz w:val="24"/>
          <w:szCs w:val="24"/>
        </w:rPr>
        <w:t xml:space="preserve"> v sekci </w:t>
      </w:r>
      <w:r w:rsidR="0007283F">
        <w:rPr>
          <w:rFonts w:ascii="Times New Roman" w:hAnsi="Times New Roman" w:cs="Times New Roman"/>
          <w:sz w:val="24"/>
          <w:szCs w:val="24"/>
        </w:rPr>
        <w:t xml:space="preserve">„Dotace“, oblast „Školství“. </w:t>
      </w:r>
    </w:p>
    <w:p w:rsidR="005A4CAA" w:rsidRPr="00975632" w:rsidRDefault="005A4CAA" w:rsidP="007B1496">
      <w:pPr>
        <w:numPr>
          <w:ilvl w:val="0"/>
          <w:numId w:val="8"/>
        </w:numPr>
        <w:tabs>
          <w:tab w:val="left" w:pos="720"/>
        </w:tabs>
        <w:spacing w:before="120" w:after="60" w:line="240" w:lineRule="auto"/>
        <w:ind w:left="284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b/>
          <w:sz w:val="24"/>
          <w:szCs w:val="24"/>
        </w:rPr>
        <w:t>K žádosti je nutno doložit v listinné podobě další povinné přílohy</w:t>
      </w:r>
      <w:r w:rsidRPr="00975632">
        <w:rPr>
          <w:rFonts w:ascii="Times New Roman" w:hAnsi="Times New Roman" w:cs="Times New Roman"/>
          <w:sz w:val="24"/>
          <w:szCs w:val="24"/>
        </w:rPr>
        <w:t xml:space="preserve"> (aktuální prosté kopie originálů):</w:t>
      </w:r>
    </w:p>
    <w:p w:rsidR="005A4CAA" w:rsidRPr="00975632" w:rsidRDefault="005A4CAA" w:rsidP="007B149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right="142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A4CAA" w:rsidRPr="00975632" w:rsidRDefault="005A4CAA" w:rsidP="007B149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right="142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A4CAA" w:rsidRPr="00975632" w:rsidRDefault="005A4CAA" w:rsidP="005A4CAA">
      <w:pPr>
        <w:widowControl w:val="0"/>
        <w:autoSpaceDE w:val="0"/>
        <w:autoSpaceDN w:val="0"/>
        <w:adjustRightInd w:val="0"/>
        <w:spacing w:before="120" w:after="120"/>
        <w:ind w:left="1281" w:right="14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632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75632">
        <w:rPr>
          <w:rFonts w:ascii="Times New Roman" w:hAnsi="Times New Roman" w:cs="Times New Roman"/>
          <w:sz w:val="24"/>
          <w:szCs w:val="24"/>
        </w:rPr>
        <w:t>doklady</w:t>
      </w:r>
      <w:proofErr w:type="gramEnd"/>
      <w:r w:rsidRPr="00975632">
        <w:rPr>
          <w:rFonts w:ascii="Times New Roman" w:hAnsi="Times New Roman" w:cs="Times New Roman"/>
          <w:sz w:val="24"/>
          <w:szCs w:val="24"/>
        </w:rPr>
        <w:t xml:space="preserve"> o </w:t>
      </w:r>
      <w:r w:rsidRPr="00975632">
        <w:rPr>
          <w:rFonts w:ascii="Times New Roman" w:hAnsi="Times New Roman" w:cs="Times New Roman"/>
          <w:b/>
          <w:sz w:val="24"/>
          <w:szCs w:val="24"/>
          <w:u w:val="single"/>
        </w:rPr>
        <w:t>právní osobnosti žadatele</w:t>
      </w:r>
      <w:r w:rsidRPr="00975632">
        <w:rPr>
          <w:rFonts w:ascii="Times New Roman" w:hAnsi="Times New Roman" w:cs="Times New Roman"/>
          <w:sz w:val="24"/>
          <w:szCs w:val="24"/>
        </w:rPr>
        <w:t>:</w:t>
      </w:r>
    </w:p>
    <w:p w:rsidR="005A4CAA" w:rsidRPr="00975632" w:rsidRDefault="005A4CAA" w:rsidP="007B14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1423" w:right="142" w:hanging="357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kopie smlouvy o založení běžného účtu u peněžního ústavu,</w:t>
      </w:r>
    </w:p>
    <w:p w:rsidR="005A4CAA" w:rsidRPr="00975632" w:rsidRDefault="005A4CAA" w:rsidP="007B14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1423" w:right="142" w:hanging="357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kopie osvědčení o registraci – DIČ, pokud bylo přiděleno,</w:t>
      </w:r>
    </w:p>
    <w:p w:rsidR="005A4CAA" w:rsidRPr="00975632" w:rsidRDefault="005A4CAA" w:rsidP="007B14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1423" w:righ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aktuální výpis dle zákona č. 304/2013 Sb., o veřejných rejstřících právnických a fyzických osob, ve znění pozdějších předpisů</w:t>
      </w:r>
      <w:r w:rsidR="00C12288">
        <w:rPr>
          <w:rFonts w:ascii="Times New Roman" w:hAnsi="Times New Roman" w:cs="Times New Roman"/>
          <w:sz w:val="24"/>
          <w:szCs w:val="24"/>
        </w:rPr>
        <w:t xml:space="preserve"> (</w:t>
      </w:r>
      <w:r w:rsidRPr="00975632">
        <w:rPr>
          <w:rFonts w:ascii="Times New Roman" w:hAnsi="Times New Roman" w:cs="Times New Roman"/>
          <w:sz w:val="24"/>
          <w:szCs w:val="24"/>
        </w:rPr>
        <w:t>zřizovací listina, stanovy v platném znění, statut</w:t>
      </w:r>
      <w:r w:rsidR="00C12288">
        <w:rPr>
          <w:rFonts w:ascii="Times New Roman" w:hAnsi="Times New Roman" w:cs="Times New Roman"/>
          <w:sz w:val="24"/>
          <w:szCs w:val="24"/>
        </w:rPr>
        <w:t xml:space="preserve"> apod.),</w:t>
      </w:r>
    </w:p>
    <w:p w:rsidR="005A4CAA" w:rsidRPr="00975632" w:rsidRDefault="005A4CAA" w:rsidP="007B1496">
      <w:pPr>
        <w:numPr>
          <w:ilvl w:val="0"/>
          <w:numId w:val="5"/>
        </w:numPr>
        <w:tabs>
          <w:tab w:val="left" w:pos="720"/>
        </w:tabs>
        <w:spacing w:before="40" w:after="60" w:line="240" w:lineRule="auto"/>
        <w:ind w:left="1423" w:righ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kopie dokladu o volbě nebo jmenování statutárního orgánu; při zastupování statutárního orgánu jinou osobou ověřené písemné zmocnění k zastupování.</w:t>
      </w:r>
    </w:p>
    <w:p w:rsidR="005A4CAA" w:rsidRPr="00975632" w:rsidRDefault="005A4CAA" w:rsidP="007B1496">
      <w:pPr>
        <w:pStyle w:val="Odstavecseseznamem"/>
        <w:numPr>
          <w:ilvl w:val="1"/>
          <w:numId w:val="4"/>
        </w:numPr>
        <w:tabs>
          <w:tab w:val="left" w:pos="720"/>
        </w:tabs>
        <w:spacing w:before="120" w:after="0" w:line="240" w:lineRule="auto"/>
        <w:ind w:left="1353" w:right="142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5F3440" w:rsidRDefault="005A4CAA" w:rsidP="005F3440">
      <w:pPr>
        <w:tabs>
          <w:tab w:val="left" w:pos="720"/>
        </w:tabs>
        <w:spacing w:before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b/>
          <w:sz w:val="24"/>
          <w:szCs w:val="24"/>
        </w:rPr>
        <w:t xml:space="preserve">            2.2. Čestné prohlášení žadatele</w:t>
      </w:r>
      <w:r w:rsidRPr="00975632">
        <w:rPr>
          <w:rFonts w:ascii="Times New Roman" w:hAnsi="Times New Roman" w:cs="Times New Roman"/>
          <w:sz w:val="24"/>
          <w:szCs w:val="24"/>
        </w:rPr>
        <w:t xml:space="preserve"> k podpoře malého rozsahu </w:t>
      </w:r>
      <w:r w:rsidRPr="00975632">
        <w:rPr>
          <w:rFonts w:ascii="Times New Roman" w:hAnsi="Times New Roman" w:cs="Times New Roman"/>
          <w:b/>
          <w:sz w:val="24"/>
          <w:szCs w:val="24"/>
        </w:rPr>
        <w:t xml:space="preserve">(de </w:t>
      </w:r>
      <w:proofErr w:type="spellStart"/>
      <w:r w:rsidRPr="00975632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975632">
        <w:rPr>
          <w:rFonts w:ascii="Times New Roman" w:hAnsi="Times New Roman" w:cs="Times New Roman"/>
          <w:b/>
          <w:sz w:val="24"/>
          <w:szCs w:val="24"/>
        </w:rPr>
        <w:t>)</w:t>
      </w:r>
      <w:r w:rsidRPr="00975632">
        <w:rPr>
          <w:rFonts w:ascii="Times New Roman" w:hAnsi="Times New Roman" w:cs="Times New Roman"/>
          <w:sz w:val="24"/>
          <w:szCs w:val="24"/>
        </w:rPr>
        <w:t>.</w:t>
      </w:r>
    </w:p>
    <w:p w:rsidR="00157E1D" w:rsidRPr="00321C57" w:rsidRDefault="005A4CAA" w:rsidP="005F3440">
      <w:pPr>
        <w:tabs>
          <w:tab w:val="left" w:pos="720"/>
        </w:tabs>
        <w:spacing w:before="120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321C57">
        <w:rPr>
          <w:rFonts w:ascii="Times New Roman" w:hAnsi="Times New Roman" w:cs="Times New Roman"/>
          <w:sz w:val="24"/>
          <w:szCs w:val="24"/>
        </w:rPr>
        <w:t xml:space="preserve">Povinná příloha v bodě </w:t>
      </w:r>
      <w:proofErr w:type="gramStart"/>
      <w:r w:rsidRPr="00321C57">
        <w:rPr>
          <w:rFonts w:ascii="Times New Roman" w:hAnsi="Times New Roman" w:cs="Times New Roman"/>
          <w:sz w:val="24"/>
          <w:szCs w:val="24"/>
        </w:rPr>
        <w:t>2.2.</w:t>
      </w:r>
      <w:r w:rsidR="001653C3">
        <w:rPr>
          <w:rFonts w:ascii="Times New Roman" w:hAnsi="Times New Roman" w:cs="Times New Roman"/>
          <w:sz w:val="24"/>
          <w:szCs w:val="24"/>
        </w:rPr>
        <w:t xml:space="preserve"> </w:t>
      </w:r>
      <w:r w:rsidRPr="00321C57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321C57">
        <w:rPr>
          <w:rFonts w:ascii="Times New Roman" w:hAnsi="Times New Roman" w:cs="Times New Roman"/>
          <w:sz w:val="24"/>
          <w:szCs w:val="24"/>
        </w:rPr>
        <w:t xml:space="preserve"> vyplňuje na předepsaném formuláři dostupném </w:t>
      </w:r>
      <w:r w:rsidRPr="00321C57">
        <w:rPr>
          <w:rFonts w:ascii="Times New Roman" w:hAnsi="Times New Roman" w:cs="Times New Roman"/>
          <w:sz w:val="24"/>
          <w:szCs w:val="24"/>
        </w:rPr>
        <w:br/>
        <w:t>na internetových stránkách</w:t>
      </w:r>
      <w:r w:rsidR="00D75F1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75F15" w:rsidRPr="00CD7E2A">
          <w:rPr>
            <w:rStyle w:val="Hypertextovodkaz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www.ostrava.cz</w:t>
        </w:r>
      </w:hyperlink>
      <w:r w:rsidR="00D75F15">
        <w:rPr>
          <w:rFonts w:ascii="Times New Roman" w:hAnsi="Times New Roman" w:cs="Times New Roman"/>
          <w:sz w:val="24"/>
          <w:szCs w:val="24"/>
        </w:rPr>
        <w:t xml:space="preserve"> </w:t>
      </w:r>
      <w:r w:rsidRPr="00321C57">
        <w:rPr>
          <w:rFonts w:ascii="Times New Roman" w:hAnsi="Times New Roman" w:cs="Times New Roman"/>
          <w:sz w:val="24"/>
          <w:szCs w:val="24"/>
        </w:rPr>
        <w:t xml:space="preserve"> a dokládá se jako originál.</w:t>
      </w:r>
    </w:p>
    <w:p w:rsidR="0046446E" w:rsidRPr="00A85801" w:rsidRDefault="0046446E" w:rsidP="005470B7">
      <w:pPr>
        <w:spacing w:before="3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446E">
        <w:rPr>
          <w:rFonts w:ascii="Times New Roman" w:hAnsi="Times New Roman" w:cs="Times New Roman"/>
          <w:b/>
          <w:sz w:val="26"/>
          <w:szCs w:val="24"/>
        </w:rPr>
        <w:t>IX. Lhůta pro podání žádostí</w:t>
      </w:r>
    </w:p>
    <w:p w:rsidR="0046446E" w:rsidRDefault="00157E1D" w:rsidP="00813153">
      <w:pPr>
        <w:spacing w:before="120" w:after="120"/>
        <w:ind w:left="-113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46E">
        <w:rPr>
          <w:rFonts w:ascii="Times New Roman" w:hAnsi="Times New Roman" w:cs="Times New Roman"/>
          <w:sz w:val="24"/>
          <w:szCs w:val="24"/>
        </w:rPr>
        <w:t xml:space="preserve">Lhůta pro podání žádostí je stanovena na období </w:t>
      </w:r>
      <w:r w:rsidR="0046446E" w:rsidRPr="001D79C4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 w:rsidR="0046446E" w:rsidRPr="001D79C4">
        <w:rPr>
          <w:rFonts w:ascii="Times New Roman" w:hAnsi="Times New Roman" w:cs="Times New Roman"/>
          <w:b/>
          <w:sz w:val="24"/>
          <w:szCs w:val="24"/>
        </w:rPr>
        <w:t>21.10</w:t>
      </w:r>
      <w:r w:rsidR="0046446E" w:rsidRPr="00157E1D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  <w:r w:rsidR="0046446E" w:rsidRPr="00157E1D">
        <w:rPr>
          <w:rFonts w:ascii="Times New Roman" w:hAnsi="Times New Roman" w:cs="Times New Roman"/>
          <w:b/>
          <w:sz w:val="24"/>
          <w:szCs w:val="24"/>
        </w:rPr>
        <w:t xml:space="preserve"> do 01.11.2019</w:t>
      </w:r>
      <w:r w:rsidR="0046446E">
        <w:rPr>
          <w:rFonts w:ascii="Times New Roman" w:hAnsi="Times New Roman" w:cs="Times New Roman"/>
          <w:sz w:val="24"/>
          <w:szCs w:val="24"/>
        </w:rPr>
        <w:t>.</w:t>
      </w:r>
    </w:p>
    <w:p w:rsidR="00A85801" w:rsidRPr="00A85801" w:rsidRDefault="00A85801" w:rsidP="00813153">
      <w:pPr>
        <w:tabs>
          <w:tab w:val="left" w:pos="720"/>
        </w:tabs>
        <w:spacing w:before="320" w:after="120"/>
        <w:ind w:right="14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A85801">
        <w:rPr>
          <w:rFonts w:ascii="Times New Roman" w:hAnsi="Times New Roman" w:cs="Times New Roman"/>
          <w:b/>
          <w:sz w:val="26"/>
          <w:szCs w:val="24"/>
        </w:rPr>
        <w:t>X. Příjem žádostí do výběrového řízení</w:t>
      </w:r>
    </w:p>
    <w:p w:rsidR="005A4CAA" w:rsidRPr="00A85801" w:rsidRDefault="00A85801" w:rsidP="00813153">
      <w:pPr>
        <w:pStyle w:val="Zsady-prosttext"/>
        <w:spacing w:before="120" w:after="120"/>
        <w:rPr>
          <w:rFonts w:cs="Times New Roman"/>
          <w:szCs w:val="24"/>
        </w:rPr>
      </w:pPr>
      <w:r w:rsidRPr="00A85801">
        <w:rPr>
          <w:rFonts w:cs="Times New Roman"/>
          <w:szCs w:val="24"/>
        </w:rPr>
        <w:t>P</w:t>
      </w:r>
      <w:r w:rsidR="005A4CAA" w:rsidRPr="00A85801">
        <w:rPr>
          <w:rFonts w:cs="Times New Roman"/>
          <w:szCs w:val="24"/>
        </w:rPr>
        <w:t>ro řádné podání žádosti je rozhodující ve stanovené lhůtě:</w:t>
      </w:r>
    </w:p>
    <w:p w:rsidR="005A4CAA" w:rsidRPr="00975632" w:rsidRDefault="005A4CAA" w:rsidP="007B1496">
      <w:pPr>
        <w:pStyle w:val="Zsady-prosttext"/>
        <w:numPr>
          <w:ilvl w:val="0"/>
          <w:numId w:val="14"/>
        </w:numPr>
        <w:spacing w:after="120"/>
        <w:ind w:left="227" w:hanging="227"/>
        <w:rPr>
          <w:rFonts w:cs="Times New Roman"/>
          <w:szCs w:val="24"/>
        </w:rPr>
      </w:pPr>
      <w:r w:rsidRPr="00975840">
        <w:rPr>
          <w:rFonts w:cs="Times New Roman"/>
          <w:b/>
          <w:szCs w:val="24"/>
        </w:rPr>
        <w:t xml:space="preserve">vyplnění žádosti o poskytnutí peněžních prostředků prostřednictvím elektronického formuláře a </w:t>
      </w:r>
      <w:r w:rsidRPr="00975840">
        <w:rPr>
          <w:rFonts w:cs="Times New Roman"/>
          <w:b/>
          <w:szCs w:val="24"/>
          <w:u w:val="single"/>
        </w:rPr>
        <w:t>odeslání do databáze</w:t>
      </w:r>
      <w:r w:rsidRPr="00975632">
        <w:rPr>
          <w:rFonts w:cs="Times New Roman"/>
          <w:szCs w:val="24"/>
        </w:rPr>
        <w:t>,</w:t>
      </w:r>
    </w:p>
    <w:p w:rsidR="005A4CAA" w:rsidRPr="00975840" w:rsidRDefault="005A4CAA" w:rsidP="007B1496">
      <w:pPr>
        <w:pStyle w:val="Zsady-prosttext"/>
        <w:numPr>
          <w:ilvl w:val="0"/>
          <w:numId w:val="14"/>
        </w:numPr>
        <w:spacing w:after="60"/>
        <w:ind w:left="227" w:hanging="227"/>
        <w:rPr>
          <w:rFonts w:cs="Times New Roman"/>
          <w:b/>
          <w:szCs w:val="24"/>
        </w:rPr>
      </w:pPr>
      <w:r w:rsidRPr="00975840">
        <w:rPr>
          <w:rFonts w:cs="Times New Roman"/>
          <w:b/>
          <w:szCs w:val="24"/>
        </w:rPr>
        <w:lastRenderedPageBreak/>
        <w:t>odevzdání žádosti v jednom podepsaném originále s povinnými přílohami v tištěné verzi nesvázané pevnou vazbou:</w:t>
      </w:r>
    </w:p>
    <w:p w:rsidR="005A4CAA" w:rsidRPr="00975632" w:rsidRDefault="005A4CAA" w:rsidP="007B1496">
      <w:pPr>
        <w:pStyle w:val="Zsady-prosttext"/>
        <w:numPr>
          <w:ilvl w:val="0"/>
          <w:numId w:val="1"/>
        </w:numPr>
        <w:spacing w:after="0"/>
        <w:ind w:left="567"/>
        <w:rPr>
          <w:rFonts w:cs="Times New Roman"/>
          <w:szCs w:val="24"/>
        </w:rPr>
      </w:pPr>
      <w:r w:rsidRPr="00975632">
        <w:rPr>
          <w:rFonts w:cs="Times New Roman"/>
          <w:szCs w:val="24"/>
        </w:rPr>
        <w:t>osobně na</w:t>
      </w:r>
      <w:r w:rsidR="00D75F15">
        <w:rPr>
          <w:rFonts w:cs="Times New Roman"/>
          <w:szCs w:val="24"/>
        </w:rPr>
        <w:t xml:space="preserve"> podatelně M</w:t>
      </w:r>
      <w:r w:rsidRPr="00975632">
        <w:rPr>
          <w:rFonts w:cs="Times New Roman"/>
          <w:szCs w:val="24"/>
        </w:rPr>
        <w:t>agistrátu</w:t>
      </w:r>
      <w:r w:rsidR="00D75F15">
        <w:rPr>
          <w:rFonts w:cs="Times New Roman"/>
          <w:szCs w:val="24"/>
        </w:rPr>
        <w:t xml:space="preserve"> města Ostravy</w:t>
      </w:r>
      <w:r w:rsidRPr="00975632">
        <w:rPr>
          <w:rFonts w:cs="Times New Roman"/>
          <w:szCs w:val="24"/>
        </w:rPr>
        <w:t xml:space="preserve"> (rozhodující je datum razítka podatelny),</w:t>
      </w:r>
    </w:p>
    <w:p w:rsidR="005A4CAA" w:rsidRPr="00975632" w:rsidRDefault="005A4CAA" w:rsidP="007B1496">
      <w:pPr>
        <w:pStyle w:val="Zsady-prosttext"/>
        <w:numPr>
          <w:ilvl w:val="0"/>
          <w:numId w:val="1"/>
        </w:numPr>
        <w:spacing w:after="160"/>
        <w:ind w:left="567" w:hanging="357"/>
        <w:rPr>
          <w:rFonts w:cs="Times New Roman"/>
          <w:szCs w:val="24"/>
        </w:rPr>
      </w:pPr>
      <w:r w:rsidRPr="00975632">
        <w:rPr>
          <w:rFonts w:cs="Times New Roman"/>
          <w:szCs w:val="24"/>
        </w:rPr>
        <w:t xml:space="preserve">zaslat doporučeně poštou (rozhodující je datum razítka podání k poštovní přepravě) </w:t>
      </w:r>
      <w:r w:rsidR="00FA5C3D">
        <w:rPr>
          <w:rFonts w:cs="Times New Roman"/>
          <w:szCs w:val="24"/>
        </w:rPr>
        <w:br/>
        <w:t>n</w:t>
      </w:r>
      <w:r w:rsidRPr="00975632">
        <w:rPr>
          <w:rFonts w:cs="Times New Roman"/>
          <w:szCs w:val="24"/>
        </w:rPr>
        <w:t>a adresu:</w:t>
      </w:r>
    </w:p>
    <w:p w:rsidR="005A4CAA" w:rsidRPr="00975632" w:rsidRDefault="005A4CAA" w:rsidP="00C342FC">
      <w:pPr>
        <w:pStyle w:val="Zsady-prosttext"/>
        <w:spacing w:after="0"/>
        <w:ind w:left="567"/>
        <w:rPr>
          <w:rFonts w:cs="Times New Roman"/>
          <w:b/>
          <w:szCs w:val="24"/>
        </w:rPr>
      </w:pPr>
      <w:r w:rsidRPr="00975632">
        <w:rPr>
          <w:rFonts w:cs="Times New Roman"/>
          <w:b/>
          <w:szCs w:val="24"/>
        </w:rPr>
        <w:t xml:space="preserve">Magistrát města Ostravy </w:t>
      </w:r>
    </w:p>
    <w:p w:rsidR="005A4CAA" w:rsidRPr="00975632" w:rsidRDefault="005A4CAA" w:rsidP="00C342FC">
      <w:pPr>
        <w:pStyle w:val="Zsady-prosttext"/>
        <w:spacing w:after="0"/>
        <w:ind w:left="567"/>
        <w:rPr>
          <w:rFonts w:cs="Times New Roman"/>
          <w:b/>
          <w:szCs w:val="24"/>
        </w:rPr>
      </w:pPr>
      <w:r w:rsidRPr="00975632">
        <w:rPr>
          <w:rFonts w:cs="Times New Roman"/>
          <w:b/>
          <w:szCs w:val="24"/>
        </w:rPr>
        <w:t>Prokešovo náměstí 8</w:t>
      </w:r>
    </w:p>
    <w:p w:rsidR="005A4CAA" w:rsidRPr="00975632" w:rsidRDefault="005A4CAA" w:rsidP="005F3440">
      <w:pPr>
        <w:pStyle w:val="Zsady-prosttext"/>
        <w:spacing w:after="160"/>
        <w:ind w:left="567"/>
        <w:rPr>
          <w:rFonts w:cs="Times New Roman"/>
          <w:b/>
          <w:szCs w:val="24"/>
        </w:rPr>
      </w:pPr>
      <w:r w:rsidRPr="00975632">
        <w:rPr>
          <w:rFonts w:cs="Times New Roman"/>
          <w:b/>
          <w:szCs w:val="24"/>
        </w:rPr>
        <w:t>729 30 Ostrava</w:t>
      </w:r>
    </w:p>
    <w:p w:rsidR="005A4CAA" w:rsidRPr="00975632" w:rsidRDefault="005A4CAA" w:rsidP="00C342FC">
      <w:pPr>
        <w:pStyle w:val="Zsady-prosttext"/>
        <w:spacing w:after="0"/>
        <w:ind w:left="567"/>
        <w:rPr>
          <w:rFonts w:cs="Times New Roman"/>
          <w:b/>
          <w:szCs w:val="24"/>
        </w:rPr>
      </w:pPr>
      <w:r w:rsidRPr="00975632">
        <w:rPr>
          <w:rFonts w:cs="Times New Roman"/>
          <w:b/>
          <w:szCs w:val="24"/>
        </w:rPr>
        <w:t xml:space="preserve">a to v obálce označené: </w:t>
      </w:r>
    </w:p>
    <w:p w:rsidR="005A4CAA" w:rsidRPr="00975632" w:rsidRDefault="005A4CAA" w:rsidP="007B1496">
      <w:pPr>
        <w:pStyle w:val="Zsady-prosttext"/>
        <w:numPr>
          <w:ilvl w:val="0"/>
          <w:numId w:val="2"/>
        </w:numPr>
        <w:spacing w:after="0"/>
        <w:ind w:left="567"/>
        <w:rPr>
          <w:rFonts w:cs="Times New Roman"/>
          <w:b/>
          <w:szCs w:val="24"/>
        </w:rPr>
      </w:pPr>
      <w:r w:rsidRPr="00975632">
        <w:rPr>
          <w:rFonts w:cs="Times New Roman"/>
          <w:b/>
          <w:szCs w:val="24"/>
        </w:rPr>
        <w:t xml:space="preserve">názvem příslušné oblasti a jejím kódem (školství, </w:t>
      </w:r>
      <w:proofErr w:type="spellStart"/>
      <w:r w:rsidRPr="00975632">
        <w:rPr>
          <w:rFonts w:cs="Times New Roman"/>
          <w:b/>
          <w:szCs w:val="24"/>
        </w:rPr>
        <w:t>ŠaS</w:t>
      </w:r>
      <w:proofErr w:type="spellEnd"/>
      <w:r w:rsidRPr="00975632">
        <w:rPr>
          <w:rFonts w:cs="Times New Roman"/>
          <w:b/>
          <w:szCs w:val="24"/>
        </w:rPr>
        <w:t>/ŠKOL)</w:t>
      </w:r>
    </w:p>
    <w:p w:rsidR="005A4CAA" w:rsidRPr="00975632" w:rsidRDefault="005A4CAA" w:rsidP="007B1496">
      <w:pPr>
        <w:pStyle w:val="Zsady-prosttext"/>
        <w:numPr>
          <w:ilvl w:val="0"/>
          <w:numId w:val="2"/>
        </w:numPr>
        <w:spacing w:after="0"/>
        <w:ind w:left="567"/>
        <w:rPr>
          <w:rFonts w:cs="Times New Roman"/>
          <w:b/>
          <w:szCs w:val="24"/>
        </w:rPr>
      </w:pPr>
      <w:r w:rsidRPr="00975632">
        <w:rPr>
          <w:rFonts w:cs="Times New Roman"/>
          <w:b/>
          <w:szCs w:val="24"/>
        </w:rPr>
        <w:t>plným jménem (názvem) žadatele a adresou,</w:t>
      </w:r>
    </w:p>
    <w:p w:rsidR="005F3440" w:rsidRDefault="005A4CAA" w:rsidP="007B1496">
      <w:pPr>
        <w:pStyle w:val="Zsady-prosttext"/>
        <w:numPr>
          <w:ilvl w:val="0"/>
          <w:numId w:val="2"/>
        </w:numPr>
        <w:spacing w:after="120"/>
        <w:ind w:left="567" w:hanging="357"/>
        <w:rPr>
          <w:rFonts w:cs="Times New Roman"/>
          <w:b/>
          <w:szCs w:val="24"/>
        </w:rPr>
      </w:pPr>
      <w:r w:rsidRPr="00975632">
        <w:rPr>
          <w:rFonts w:cs="Times New Roman"/>
          <w:b/>
          <w:szCs w:val="24"/>
        </w:rPr>
        <w:t>textem "Neotvírat – žádost o poskytnutí peněžních prostředků"</w:t>
      </w:r>
    </w:p>
    <w:p w:rsidR="005F3440" w:rsidRPr="005F3440" w:rsidRDefault="005A4CAA" w:rsidP="005F3440">
      <w:pPr>
        <w:pStyle w:val="Zsady-prosttext"/>
        <w:spacing w:after="120"/>
        <w:ind w:left="567"/>
        <w:rPr>
          <w:rFonts w:cs="Times New Roman"/>
          <w:b/>
          <w:szCs w:val="24"/>
        </w:rPr>
      </w:pPr>
      <w:r w:rsidRPr="005F3440">
        <w:rPr>
          <w:rFonts w:cs="Times New Roman"/>
          <w:b/>
          <w:szCs w:val="24"/>
        </w:rPr>
        <w:t xml:space="preserve"> </w:t>
      </w:r>
      <w:r w:rsidRPr="005F3440">
        <w:rPr>
          <w:rFonts w:cs="Times New Roman"/>
          <w:szCs w:val="24"/>
        </w:rPr>
        <w:t>nebo</w:t>
      </w:r>
    </w:p>
    <w:p w:rsidR="005A4CAA" w:rsidRDefault="005A4CAA" w:rsidP="007B1496">
      <w:pPr>
        <w:pStyle w:val="Zsady-prosttext"/>
        <w:numPr>
          <w:ilvl w:val="0"/>
          <w:numId w:val="17"/>
        </w:numPr>
        <w:spacing w:after="160"/>
        <w:ind w:left="584" w:hanging="357"/>
        <w:rPr>
          <w:rFonts w:cs="Times New Roman"/>
          <w:szCs w:val="24"/>
        </w:rPr>
      </w:pPr>
      <w:r w:rsidRPr="00975632">
        <w:rPr>
          <w:rFonts w:cs="Times New Roman"/>
          <w:szCs w:val="24"/>
        </w:rPr>
        <w:t xml:space="preserve">odesláním do datové schránky </w:t>
      </w:r>
      <w:r w:rsidRPr="00975632">
        <w:rPr>
          <w:rFonts w:cs="Times New Roman"/>
          <w:b/>
          <w:szCs w:val="24"/>
        </w:rPr>
        <w:t xml:space="preserve">ID: 5zubv7w </w:t>
      </w:r>
      <w:r w:rsidRPr="00975632">
        <w:rPr>
          <w:rFonts w:cs="Times New Roman"/>
          <w:szCs w:val="24"/>
        </w:rPr>
        <w:t xml:space="preserve">(rozhodující je datum odeslání </w:t>
      </w:r>
      <w:r w:rsidRPr="00975632">
        <w:rPr>
          <w:rFonts w:cs="Times New Roman"/>
          <w:szCs w:val="24"/>
        </w:rPr>
        <w:br/>
        <w:t xml:space="preserve">do zpřístupněné datové schránky města, každá příloha zprávy musí být převedena </w:t>
      </w:r>
      <w:r w:rsidR="005F3440">
        <w:rPr>
          <w:rFonts w:cs="Times New Roman"/>
          <w:szCs w:val="24"/>
        </w:rPr>
        <w:br/>
      </w:r>
      <w:r w:rsidRPr="00975632">
        <w:rPr>
          <w:rFonts w:cs="Times New Roman"/>
          <w:szCs w:val="24"/>
        </w:rPr>
        <w:t xml:space="preserve">do formátu </w:t>
      </w:r>
      <w:proofErr w:type="spellStart"/>
      <w:r w:rsidRPr="00975632">
        <w:rPr>
          <w:rFonts w:cs="Times New Roman"/>
          <w:szCs w:val="24"/>
        </w:rPr>
        <w:t>pdf</w:t>
      </w:r>
      <w:proofErr w:type="spellEnd"/>
      <w:r w:rsidRPr="00975632">
        <w:rPr>
          <w:rFonts w:cs="Times New Roman"/>
          <w:szCs w:val="24"/>
        </w:rPr>
        <w:t xml:space="preserve"> a opatřena elektronickým podpisem).</w:t>
      </w:r>
    </w:p>
    <w:p w:rsidR="003E31FA" w:rsidRPr="003E31FA" w:rsidRDefault="003E31FA" w:rsidP="005470B7">
      <w:pPr>
        <w:pStyle w:val="Zkladntext"/>
        <w:spacing w:before="320" w:after="120"/>
        <w:rPr>
          <w:b/>
          <w:bCs w:val="0"/>
          <w:sz w:val="26"/>
          <w:szCs w:val="28"/>
        </w:rPr>
      </w:pPr>
      <w:r>
        <w:rPr>
          <w:b/>
          <w:bCs w:val="0"/>
          <w:sz w:val="26"/>
          <w:szCs w:val="28"/>
        </w:rPr>
        <w:t>X</w:t>
      </w:r>
      <w:r w:rsidR="000D6E95">
        <w:rPr>
          <w:b/>
          <w:bCs w:val="0"/>
          <w:sz w:val="26"/>
          <w:szCs w:val="28"/>
        </w:rPr>
        <w:t>I</w:t>
      </w:r>
      <w:r w:rsidRPr="003E31FA">
        <w:rPr>
          <w:b/>
          <w:bCs w:val="0"/>
          <w:sz w:val="26"/>
          <w:szCs w:val="28"/>
        </w:rPr>
        <w:t>. Kritéria</w:t>
      </w:r>
      <w:r>
        <w:rPr>
          <w:b/>
          <w:bCs w:val="0"/>
          <w:sz w:val="26"/>
          <w:szCs w:val="28"/>
        </w:rPr>
        <w:t xml:space="preserve"> hodnocení žádostí</w:t>
      </w:r>
    </w:p>
    <w:p w:rsidR="003E31FA" w:rsidRDefault="003E31FA" w:rsidP="000D6E95">
      <w:pPr>
        <w:pStyle w:val="Zsady-prosttext"/>
        <w:spacing w:before="120" w:after="0"/>
        <w:ind w:left="284" w:hanging="284"/>
        <w:rPr>
          <w:rFonts w:cs="Times New Roman"/>
          <w:szCs w:val="24"/>
        </w:rPr>
      </w:pPr>
      <w:r w:rsidRPr="003E31FA">
        <w:rPr>
          <w:rFonts w:cs="Times New Roman"/>
          <w:b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3514">
        <w:rPr>
          <w:rFonts w:cs="Times New Roman"/>
          <w:szCs w:val="24"/>
        </w:rPr>
        <w:t>Předložené žádosti budou administrátorem tohoto Programu zkontrolovány po formální stránce. Z dalšího posuzování budou žádosti předložené vyhlašovateli vyloučeny, pokud:</w:t>
      </w:r>
    </w:p>
    <w:p w:rsidR="00793514" w:rsidRDefault="00CC773C" w:rsidP="001F4F19">
      <w:pPr>
        <w:pStyle w:val="Zsady-prosttext"/>
        <w:spacing w:before="20" w:after="0"/>
        <w:ind w:left="567" w:hanging="3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93514">
        <w:rPr>
          <w:rFonts w:cs="Times New Roman"/>
          <w:szCs w:val="24"/>
        </w:rPr>
        <w:t>a)</w:t>
      </w:r>
      <w:r w:rsidR="00D427AA">
        <w:rPr>
          <w:rFonts w:cs="Times New Roman"/>
          <w:szCs w:val="24"/>
        </w:rPr>
        <w:t xml:space="preserve"> </w:t>
      </w:r>
      <w:r w:rsidR="001653C3">
        <w:rPr>
          <w:rFonts w:cs="Times New Roman"/>
          <w:szCs w:val="24"/>
        </w:rPr>
        <w:t>jsou v rozporu s</w:t>
      </w:r>
      <w:r w:rsidR="00793514">
        <w:rPr>
          <w:rFonts w:cs="Times New Roman"/>
          <w:szCs w:val="24"/>
        </w:rPr>
        <w:t> tímto Programem</w:t>
      </w:r>
      <w:r w:rsidR="00D427AA">
        <w:rPr>
          <w:rFonts w:cs="Times New Roman"/>
          <w:szCs w:val="24"/>
        </w:rPr>
        <w:t>,</w:t>
      </w:r>
    </w:p>
    <w:p w:rsidR="00D427AA" w:rsidRDefault="00CC773C" w:rsidP="00D427AA">
      <w:pPr>
        <w:pStyle w:val="Zsady-prosttext"/>
        <w:spacing w:after="0"/>
        <w:ind w:left="568" w:hanging="3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427AA">
        <w:rPr>
          <w:rFonts w:cs="Times New Roman"/>
          <w:szCs w:val="24"/>
        </w:rPr>
        <w:t xml:space="preserve">b) jsou podány jakýmkoliv jiným způsobem (např. faxem, </w:t>
      </w:r>
      <w:r w:rsidR="00D75F15">
        <w:rPr>
          <w:rFonts w:cs="Times New Roman"/>
          <w:szCs w:val="24"/>
        </w:rPr>
        <w:t>e-mailem</w:t>
      </w:r>
      <w:r w:rsidR="00D427AA">
        <w:rPr>
          <w:rFonts w:cs="Times New Roman"/>
          <w:szCs w:val="24"/>
        </w:rPr>
        <w:t>),</w:t>
      </w:r>
    </w:p>
    <w:p w:rsidR="00D427AA" w:rsidRDefault="00CC773C" w:rsidP="00D427AA">
      <w:pPr>
        <w:pStyle w:val="Zsady-prosttext"/>
        <w:spacing w:after="0"/>
        <w:ind w:left="568" w:hanging="3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427AA">
        <w:rPr>
          <w:rFonts w:cs="Times New Roman"/>
          <w:szCs w:val="24"/>
        </w:rPr>
        <w:t>c) jsou doručeny na jiné adresy,</w:t>
      </w:r>
    </w:p>
    <w:p w:rsidR="00D427AA" w:rsidRDefault="00CC773C" w:rsidP="00D427AA">
      <w:pPr>
        <w:pStyle w:val="Zsady-prosttext"/>
        <w:spacing w:after="0"/>
        <w:ind w:left="568" w:hanging="3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427AA">
        <w:rPr>
          <w:rFonts w:cs="Times New Roman"/>
          <w:szCs w:val="24"/>
        </w:rPr>
        <w:t>d) jsou podány mimo lhůtu pro podání žádostí,</w:t>
      </w:r>
    </w:p>
    <w:p w:rsidR="00D427AA" w:rsidRDefault="00CC773C" w:rsidP="00D427AA">
      <w:pPr>
        <w:pStyle w:val="Zsady-prosttext"/>
        <w:spacing w:after="0"/>
        <w:ind w:left="454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427AA">
        <w:rPr>
          <w:rFonts w:cs="Times New Roman"/>
          <w:szCs w:val="24"/>
        </w:rPr>
        <w:t>e) bude mít žadatel k termínu podání žádosti vůči poskytovateli neuhrazené finanční závazky po lhůtě splatnosti.</w:t>
      </w:r>
    </w:p>
    <w:p w:rsidR="003E31FA" w:rsidRDefault="001F4F19" w:rsidP="008260B8">
      <w:pPr>
        <w:pStyle w:val="Zsady-prosttext"/>
        <w:spacing w:before="120" w:after="120"/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="007C1B2C" w:rsidRPr="007C1B2C">
        <w:rPr>
          <w:rFonts w:cs="Times New Roman"/>
          <w:b/>
          <w:szCs w:val="24"/>
        </w:rPr>
        <w:t>.</w:t>
      </w:r>
      <w:r w:rsidR="007C1B2C">
        <w:rPr>
          <w:rFonts w:cs="Times New Roman"/>
          <w:szCs w:val="24"/>
        </w:rPr>
        <w:t xml:space="preserve"> </w:t>
      </w:r>
      <w:r w:rsidR="00C93990">
        <w:rPr>
          <w:rFonts w:cs="Times New Roman"/>
          <w:szCs w:val="24"/>
        </w:rPr>
        <w:t xml:space="preserve">Pokud bude žádost vykazovat jiné nedostatky, vyzve administrátor Programu žadatele k jeho odstranění v náhradním termínu. Pokud tak žadatel neučiní, bude jeho žádost z hodnocení vyloučena. </w:t>
      </w:r>
      <w:r w:rsidR="00A36994">
        <w:rPr>
          <w:rFonts w:cs="Times New Roman"/>
          <w:szCs w:val="24"/>
        </w:rPr>
        <w:t>Žádosti o poskytnutí peněžních prostředků budou po kontrole věcné a formální správnosti zpracování posuzovány po obsahové stránce příslušnou komisí rady města Ostravy dle níže uvedených kritérií:</w:t>
      </w:r>
    </w:p>
    <w:p w:rsidR="007C1B2C" w:rsidRDefault="007B083D" w:rsidP="007B083D">
      <w:pPr>
        <w:pStyle w:val="Zsady-prosttext"/>
        <w:spacing w:after="0"/>
        <w:ind w:left="630" w:hanging="62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A36994" w:rsidRPr="00FA67B5">
        <w:rPr>
          <w:rFonts w:cs="Times New Roman"/>
          <w:b/>
          <w:szCs w:val="24"/>
        </w:rPr>
        <w:t>a)</w:t>
      </w:r>
      <w:r w:rsidR="00A36994">
        <w:rPr>
          <w:rFonts w:cs="Times New Roman"/>
          <w:szCs w:val="24"/>
        </w:rPr>
        <w:t xml:space="preserve"> </w:t>
      </w:r>
      <w:r w:rsidR="00A36994" w:rsidRPr="00A36994">
        <w:rPr>
          <w:rFonts w:cs="Times New Roman"/>
          <w:b/>
          <w:szCs w:val="24"/>
        </w:rPr>
        <w:t>potřebnost projektu</w:t>
      </w:r>
      <w:r w:rsidR="00A36994">
        <w:rPr>
          <w:rFonts w:cs="Times New Roman"/>
          <w:szCs w:val="24"/>
        </w:rPr>
        <w:t xml:space="preserve"> – přínos realizace a cíle projektu, popř. změna, které bude prostřednictvím projektu dosaženo</w:t>
      </w:r>
    </w:p>
    <w:p w:rsidR="00A36994" w:rsidRDefault="007B083D" w:rsidP="007B083D">
      <w:pPr>
        <w:pStyle w:val="Zsady-prosttext"/>
        <w:spacing w:before="60" w:after="0"/>
        <w:ind w:left="624" w:hanging="624"/>
        <w:rPr>
          <w:rFonts w:cs="Times New Roman"/>
          <w:szCs w:val="24"/>
        </w:rPr>
      </w:pPr>
      <w:r w:rsidRPr="00FA67B5">
        <w:rPr>
          <w:rFonts w:cs="Times New Roman"/>
          <w:b/>
          <w:szCs w:val="24"/>
        </w:rPr>
        <w:t xml:space="preserve">     </w:t>
      </w:r>
      <w:r w:rsidR="00A36994" w:rsidRPr="00FA67B5">
        <w:rPr>
          <w:rFonts w:cs="Times New Roman"/>
          <w:b/>
          <w:szCs w:val="24"/>
        </w:rPr>
        <w:t>b)</w:t>
      </w:r>
      <w:r>
        <w:rPr>
          <w:rFonts w:cs="Times New Roman"/>
          <w:szCs w:val="24"/>
        </w:rPr>
        <w:t xml:space="preserve"> </w:t>
      </w:r>
      <w:r w:rsidR="00A36994">
        <w:rPr>
          <w:rFonts w:cs="Times New Roman"/>
          <w:szCs w:val="24"/>
        </w:rPr>
        <w:tab/>
      </w:r>
      <w:r w:rsidR="00A36994" w:rsidRPr="00A36994">
        <w:rPr>
          <w:rFonts w:cs="Times New Roman"/>
          <w:b/>
          <w:szCs w:val="24"/>
        </w:rPr>
        <w:t>cílová skupina</w:t>
      </w:r>
      <w:r w:rsidR="00A36994" w:rsidRPr="00A36994">
        <w:rPr>
          <w:rFonts w:cs="Times New Roman"/>
          <w:szCs w:val="24"/>
        </w:rPr>
        <w:t xml:space="preserve"> </w:t>
      </w:r>
      <w:r w:rsidR="00A36994">
        <w:rPr>
          <w:rFonts w:cs="Times New Roman"/>
          <w:szCs w:val="24"/>
        </w:rPr>
        <w:t xml:space="preserve">– definice cílové skupiny (místně, velikostně, věkem), vazba projektu </w:t>
      </w:r>
      <w:r w:rsidR="00E84550">
        <w:rPr>
          <w:rFonts w:cs="Times New Roman"/>
          <w:szCs w:val="24"/>
        </w:rPr>
        <w:br/>
      </w:r>
      <w:r w:rsidR="00A36994">
        <w:rPr>
          <w:rFonts w:cs="Times New Roman"/>
          <w:szCs w:val="24"/>
        </w:rPr>
        <w:t xml:space="preserve">na potřeby cílové skupiny, přínos pro cílovou skupinu  </w:t>
      </w:r>
    </w:p>
    <w:p w:rsidR="00A36994" w:rsidRDefault="007B083D" w:rsidP="007B083D">
      <w:pPr>
        <w:pStyle w:val="Zsady-prosttext"/>
        <w:spacing w:before="60" w:after="0"/>
        <w:ind w:left="624" w:hanging="62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A36994" w:rsidRPr="00FA67B5">
        <w:rPr>
          <w:rFonts w:cs="Times New Roman"/>
          <w:b/>
          <w:szCs w:val="24"/>
        </w:rPr>
        <w:t>c)</w:t>
      </w:r>
      <w:r>
        <w:rPr>
          <w:rFonts w:cs="Times New Roman"/>
          <w:szCs w:val="24"/>
        </w:rPr>
        <w:t xml:space="preserve"> </w:t>
      </w:r>
      <w:r w:rsidR="00A36994">
        <w:rPr>
          <w:rFonts w:cs="Times New Roman"/>
          <w:szCs w:val="24"/>
        </w:rPr>
        <w:tab/>
      </w:r>
      <w:r w:rsidR="00A36994" w:rsidRPr="00A36994">
        <w:rPr>
          <w:rFonts w:cs="Times New Roman"/>
          <w:b/>
          <w:szCs w:val="24"/>
        </w:rPr>
        <w:t>realizace projektu</w:t>
      </w:r>
      <w:r w:rsidR="00A36994">
        <w:rPr>
          <w:rFonts w:cs="Times New Roman"/>
          <w:szCs w:val="24"/>
        </w:rPr>
        <w:t xml:space="preserve"> – klíčové aktivity projektu, přímé zapojené cílové skupiny </w:t>
      </w:r>
      <w:r w:rsidR="00E84550">
        <w:rPr>
          <w:rFonts w:cs="Times New Roman"/>
          <w:szCs w:val="24"/>
        </w:rPr>
        <w:br/>
      </w:r>
      <w:r w:rsidR="00A36994">
        <w:rPr>
          <w:rFonts w:cs="Times New Roman"/>
          <w:szCs w:val="24"/>
        </w:rPr>
        <w:t>do smysluplné, pravidelné činnosti</w:t>
      </w:r>
    </w:p>
    <w:p w:rsidR="00A36994" w:rsidRDefault="007B083D" w:rsidP="007B083D">
      <w:pPr>
        <w:pStyle w:val="Zsady-prosttext"/>
        <w:spacing w:before="60" w:after="0"/>
        <w:ind w:left="624" w:hanging="62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FA67B5">
        <w:rPr>
          <w:rFonts w:cs="Times New Roman"/>
          <w:b/>
          <w:szCs w:val="24"/>
        </w:rPr>
        <w:t>d</w:t>
      </w:r>
      <w:r w:rsidR="00A36994" w:rsidRPr="00FA67B5">
        <w:rPr>
          <w:rFonts w:cs="Times New Roman"/>
          <w:b/>
          <w:szCs w:val="24"/>
        </w:rPr>
        <w:t>)</w:t>
      </w:r>
      <w:r>
        <w:rPr>
          <w:rFonts w:cs="Times New Roman"/>
          <w:szCs w:val="24"/>
        </w:rPr>
        <w:t xml:space="preserve"> </w:t>
      </w:r>
      <w:r w:rsidR="00A36994">
        <w:rPr>
          <w:rFonts w:cs="Times New Roman"/>
          <w:szCs w:val="24"/>
        </w:rPr>
        <w:tab/>
      </w:r>
      <w:r w:rsidR="00A36994" w:rsidRPr="00A36994">
        <w:rPr>
          <w:rFonts w:cs="Times New Roman"/>
          <w:b/>
          <w:szCs w:val="24"/>
        </w:rPr>
        <w:t>financování a rozpočet projektu</w:t>
      </w:r>
      <w:r w:rsidR="00A36994">
        <w:rPr>
          <w:rFonts w:cs="Times New Roman"/>
          <w:szCs w:val="24"/>
        </w:rPr>
        <w:t xml:space="preserve"> – zhodnocení rozpočtu projektu (soulad s textovou částí žádosti, adekvátnost položek rozpočtu, hospodárnost), výsledky veřejnosprávních kontrol z předchozích období</w:t>
      </w:r>
    </w:p>
    <w:p w:rsidR="00A36994" w:rsidRDefault="007B083D" w:rsidP="007B083D">
      <w:pPr>
        <w:pStyle w:val="Zsady-prosttext"/>
        <w:spacing w:before="60" w:after="0"/>
        <w:ind w:left="624" w:hanging="624"/>
        <w:rPr>
          <w:rFonts w:cs="Times New Roman"/>
          <w:szCs w:val="24"/>
        </w:rPr>
      </w:pPr>
      <w:r w:rsidRPr="00FA67B5">
        <w:rPr>
          <w:rFonts w:cs="Times New Roman"/>
          <w:b/>
          <w:szCs w:val="24"/>
        </w:rPr>
        <w:t xml:space="preserve">      e</w:t>
      </w:r>
      <w:r w:rsidR="00A36994" w:rsidRPr="00FA67B5">
        <w:rPr>
          <w:rFonts w:cs="Times New Roman"/>
          <w:b/>
          <w:szCs w:val="24"/>
        </w:rPr>
        <w:t>)</w:t>
      </w:r>
      <w:r>
        <w:rPr>
          <w:rFonts w:cs="Times New Roman"/>
          <w:szCs w:val="24"/>
        </w:rPr>
        <w:t xml:space="preserve"> </w:t>
      </w:r>
      <w:r w:rsidR="00A36994">
        <w:rPr>
          <w:rFonts w:cs="Times New Roman"/>
          <w:szCs w:val="24"/>
        </w:rPr>
        <w:tab/>
      </w:r>
      <w:r w:rsidR="00A36994" w:rsidRPr="007B083D">
        <w:rPr>
          <w:rFonts w:cs="Times New Roman"/>
          <w:b/>
          <w:szCs w:val="24"/>
        </w:rPr>
        <w:t>výstupy projektu</w:t>
      </w:r>
      <w:r w:rsidR="00A3699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 naplňujte projekt svůj účel, obsahuje konkrétní, objektivně měřitelné výstupy, inovativnost, udržitelnost, efektivita projektu</w:t>
      </w:r>
    </w:p>
    <w:p w:rsidR="0082621A" w:rsidRPr="0082621A" w:rsidRDefault="0082621A" w:rsidP="00985BBF">
      <w:pPr>
        <w:pStyle w:val="Zsady-prosttext"/>
        <w:spacing w:before="60" w:after="0"/>
        <w:ind w:left="680" w:hanging="680"/>
        <w:rPr>
          <w:rFonts w:cs="Times New Roman"/>
          <w:sz w:val="22"/>
          <w:szCs w:val="22"/>
        </w:rPr>
      </w:pPr>
      <w:r w:rsidRPr="0082621A">
        <w:rPr>
          <w:rFonts w:cs="Times New Roman"/>
          <w:b/>
          <w:sz w:val="22"/>
          <w:szCs w:val="22"/>
        </w:rPr>
        <w:t xml:space="preserve">      </w:t>
      </w:r>
      <w:r w:rsidR="009A2FCF">
        <w:rPr>
          <w:rFonts w:cs="Times New Roman"/>
          <w:b/>
          <w:sz w:val="22"/>
          <w:szCs w:val="22"/>
        </w:rPr>
        <w:t xml:space="preserve"> </w:t>
      </w:r>
      <w:proofErr w:type="gramStart"/>
      <w:r w:rsidRPr="0082621A">
        <w:rPr>
          <w:rFonts w:cs="Times New Roman"/>
          <w:b/>
          <w:sz w:val="22"/>
          <w:szCs w:val="22"/>
        </w:rPr>
        <w:t>f)</w:t>
      </w:r>
      <w:r w:rsidR="009A2FCF">
        <w:rPr>
          <w:rFonts w:cs="Times New Roman"/>
          <w:b/>
          <w:sz w:val="22"/>
          <w:szCs w:val="22"/>
        </w:rPr>
        <w:t xml:space="preserve"> </w:t>
      </w:r>
      <w:r w:rsidRPr="0082621A">
        <w:rPr>
          <w:rFonts w:cs="Times New Roman"/>
          <w:b/>
          <w:sz w:val="22"/>
          <w:szCs w:val="22"/>
        </w:rPr>
        <w:t xml:space="preserve"> specifická</w:t>
      </w:r>
      <w:proofErr w:type="gramEnd"/>
      <w:r w:rsidRPr="0082621A">
        <w:rPr>
          <w:rFonts w:cs="Times New Roman"/>
          <w:b/>
          <w:sz w:val="22"/>
          <w:szCs w:val="22"/>
        </w:rPr>
        <w:t xml:space="preserve"> kritéria dle oblasti podpory </w:t>
      </w:r>
      <w:r w:rsidRPr="0082621A">
        <w:rPr>
          <w:rFonts w:cs="Times New Roman"/>
          <w:sz w:val="22"/>
          <w:szCs w:val="22"/>
        </w:rPr>
        <w:t>– zku</w:t>
      </w:r>
      <w:r w:rsidR="009A2FCF">
        <w:rPr>
          <w:rFonts w:cs="Times New Roman"/>
          <w:sz w:val="22"/>
          <w:szCs w:val="22"/>
        </w:rPr>
        <w:t xml:space="preserve">šenost s prací organizace, </w:t>
      </w:r>
      <w:r w:rsidRPr="0082621A">
        <w:rPr>
          <w:rFonts w:cs="Times New Roman"/>
          <w:sz w:val="22"/>
          <w:szCs w:val="22"/>
        </w:rPr>
        <w:t>výsledky monitorování projektu z minulých období.</w:t>
      </w:r>
    </w:p>
    <w:p w:rsidR="007B083D" w:rsidRDefault="001F4F19" w:rsidP="009D010F">
      <w:pPr>
        <w:pStyle w:val="Zsady-prosttext"/>
        <w:spacing w:before="120" w:after="0"/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3</w:t>
      </w:r>
      <w:r w:rsidR="007B083D" w:rsidRPr="005F7FDD">
        <w:rPr>
          <w:rFonts w:cs="Times New Roman"/>
          <w:b/>
          <w:szCs w:val="24"/>
        </w:rPr>
        <w:t>.</w:t>
      </w:r>
      <w:r w:rsidR="007B083D">
        <w:rPr>
          <w:rFonts w:cs="Times New Roman"/>
          <w:szCs w:val="24"/>
        </w:rPr>
        <w:t xml:space="preserve"> Komise rady města po provedeném vyhodnocení přidělí každé žádosti odpovídající</w:t>
      </w:r>
      <w:r w:rsidR="00A85801">
        <w:rPr>
          <w:rFonts w:cs="Times New Roman"/>
          <w:szCs w:val="24"/>
        </w:rPr>
        <w:t xml:space="preserve"> počet bodů v rozmezí 0-100</w:t>
      </w:r>
      <w:r w:rsidR="007B083D">
        <w:rPr>
          <w:rFonts w:cs="Times New Roman"/>
          <w:szCs w:val="24"/>
        </w:rPr>
        <w:t xml:space="preserve"> a stanoví minimální bodovou hranici</w:t>
      </w:r>
      <w:r w:rsidR="00C93990">
        <w:rPr>
          <w:rFonts w:cs="Times New Roman"/>
          <w:szCs w:val="24"/>
        </w:rPr>
        <w:t xml:space="preserve"> pro každé téma. V případě, že jednotlivá </w:t>
      </w:r>
      <w:r w:rsidR="007B083D">
        <w:rPr>
          <w:rFonts w:cs="Times New Roman"/>
          <w:szCs w:val="24"/>
        </w:rPr>
        <w:t xml:space="preserve">žádost nedosáhne minimální bodové hranice, hodnotící komise navrhne orgánům </w:t>
      </w:r>
      <w:r w:rsidR="00C12288">
        <w:rPr>
          <w:rFonts w:cs="Times New Roman"/>
          <w:szCs w:val="24"/>
        </w:rPr>
        <w:t>SMO</w:t>
      </w:r>
      <w:r w:rsidR="007B083D">
        <w:rPr>
          <w:rFonts w:cs="Times New Roman"/>
          <w:szCs w:val="24"/>
        </w:rPr>
        <w:t xml:space="preserve"> peněžní prostředky</w:t>
      </w:r>
      <w:r w:rsidR="00C93990">
        <w:rPr>
          <w:rFonts w:cs="Times New Roman"/>
          <w:szCs w:val="24"/>
        </w:rPr>
        <w:t xml:space="preserve"> neposkytnout</w:t>
      </w:r>
      <w:r w:rsidR="007B083D">
        <w:rPr>
          <w:rFonts w:cs="Times New Roman"/>
          <w:szCs w:val="24"/>
        </w:rPr>
        <w:t xml:space="preserve">. V případě, že předložená žádost splní výše uvedená kritéria, navrhne komise na základě hlasování orgánům </w:t>
      </w:r>
      <w:r w:rsidR="00C12288">
        <w:rPr>
          <w:rFonts w:cs="Times New Roman"/>
          <w:szCs w:val="24"/>
        </w:rPr>
        <w:t xml:space="preserve">SMO výši a účel </w:t>
      </w:r>
      <w:r w:rsidR="007B083D">
        <w:rPr>
          <w:rFonts w:cs="Times New Roman"/>
          <w:szCs w:val="24"/>
        </w:rPr>
        <w:t>poskytnutých peněžních prostředků.</w:t>
      </w:r>
    </w:p>
    <w:p w:rsidR="005F7FDD" w:rsidRDefault="001F4F19" w:rsidP="009D010F">
      <w:pPr>
        <w:pStyle w:val="Zsady-prosttext"/>
        <w:spacing w:before="60" w:after="0"/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5F7FDD">
        <w:rPr>
          <w:rFonts w:cs="Times New Roman"/>
          <w:b/>
          <w:szCs w:val="24"/>
        </w:rPr>
        <w:t>.</w:t>
      </w:r>
      <w:r w:rsidR="005F7FDD">
        <w:rPr>
          <w:rFonts w:cs="Times New Roman"/>
          <w:szCs w:val="24"/>
        </w:rPr>
        <w:t xml:space="preserve"> Komise rady města může neuznat požadované náklady uvedené v žádosti z důvodu nesplnění účelnosti, efektivnosti a hospodárnosti při nakládání s veřejnými finančními prostředky</w:t>
      </w:r>
      <w:r w:rsidR="00FA5C3D">
        <w:rPr>
          <w:rFonts w:cs="Times New Roman"/>
          <w:szCs w:val="24"/>
        </w:rPr>
        <w:t xml:space="preserve"> </w:t>
      </w:r>
      <w:r w:rsidR="00FA5C3D">
        <w:rPr>
          <w:rFonts w:cs="Times New Roman"/>
          <w:szCs w:val="24"/>
        </w:rPr>
        <w:br/>
      </w:r>
      <w:r w:rsidR="005F7FDD">
        <w:rPr>
          <w:rFonts w:cs="Times New Roman"/>
          <w:szCs w:val="24"/>
        </w:rPr>
        <w:t>a může</w:t>
      </w:r>
      <w:r w:rsidR="00C93990">
        <w:rPr>
          <w:rFonts w:cs="Times New Roman"/>
          <w:szCs w:val="24"/>
        </w:rPr>
        <w:t xml:space="preserve"> </w:t>
      </w:r>
      <w:r w:rsidR="00691D4D">
        <w:rPr>
          <w:rFonts w:cs="Times New Roman"/>
          <w:szCs w:val="24"/>
        </w:rPr>
        <w:t>snížit v</w:t>
      </w:r>
      <w:r w:rsidR="005F7FDD">
        <w:rPr>
          <w:rFonts w:cs="Times New Roman"/>
          <w:szCs w:val="24"/>
        </w:rPr>
        <w:t>ýši peněžních prostředků</w:t>
      </w:r>
      <w:r w:rsidR="00691D4D">
        <w:rPr>
          <w:rFonts w:cs="Times New Roman"/>
          <w:szCs w:val="24"/>
        </w:rPr>
        <w:t xml:space="preserve"> požadovaných žadatelem</w:t>
      </w:r>
      <w:r w:rsidR="005F7FDD">
        <w:rPr>
          <w:rFonts w:cs="Times New Roman"/>
          <w:szCs w:val="24"/>
        </w:rPr>
        <w:t xml:space="preserve">. </w:t>
      </w:r>
    </w:p>
    <w:p w:rsidR="000404BE" w:rsidRPr="003E31FA" w:rsidRDefault="000404BE" w:rsidP="000404BE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X</w:t>
      </w:r>
      <w:r w:rsidR="000D6E95">
        <w:rPr>
          <w:rFonts w:ascii="Times" w:hAnsi="Times" w:cs="Times"/>
          <w:b/>
          <w:sz w:val="26"/>
          <w:szCs w:val="28"/>
        </w:rPr>
        <w:t>I</w:t>
      </w:r>
      <w:r>
        <w:rPr>
          <w:rFonts w:ascii="Times" w:hAnsi="Times" w:cs="Times"/>
          <w:b/>
          <w:sz w:val="26"/>
          <w:szCs w:val="28"/>
        </w:rPr>
        <w:t>I. Informace a kontakty</w:t>
      </w:r>
    </w:p>
    <w:p w:rsidR="000404BE" w:rsidRDefault="000404BE" w:rsidP="007B1496">
      <w:pPr>
        <w:pStyle w:val="Zsady-prosttext"/>
        <w:numPr>
          <w:ilvl w:val="0"/>
          <w:numId w:val="15"/>
        </w:numPr>
        <w:spacing w:after="0"/>
        <w:ind w:left="227" w:hanging="22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Informace o </w:t>
      </w:r>
      <w:r w:rsidR="00967C38">
        <w:rPr>
          <w:rFonts w:cs="Times New Roman"/>
          <w:szCs w:val="24"/>
        </w:rPr>
        <w:t>Programu</w:t>
      </w:r>
      <w:r>
        <w:rPr>
          <w:rFonts w:cs="Times New Roman"/>
          <w:szCs w:val="24"/>
        </w:rPr>
        <w:t xml:space="preserve"> na poskytování peněžních prostředků v oblasti školství jsou zveřejňovány statutárním městem Ostrava na úřední desce, webových stránkách </w:t>
      </w:r>
      <w:hyperlink r:id="rId12" w:history="1">
        <w:r w:rsidRPr="007909EC">
          <w:rPr>
            <w:rStyle w:val="Hypertextovodkaz"/>
            <w:rFonts w:cs="Times New Roman"/>
            <w:color w:val="548DD4" w:themeColor="text2" w:themeTint="99"/>
            <w:szCs w:val="24"/>
          </w:rPr>
          <w:t>www.ostrava.cz</w:t>
        </w:r>
      </w:hyperlink>
      <w:r w:rsidRPr="007909EC">
        <w:rPr>
          <w:rFonts w:cs="Times New Roman"/>
          <w:color w:val="365F91" w:themeColor="accent1" w:themeShade="BF"/>
          <w:szCs w:val="24"/>
        </w:rPr>
        <w:t xml:space="preserve"> </w:t>
      </w:r>
      <w:r>
        <w:rPr>
          <w:rFonts w:cs="Times New Roman"/>
          <w:szCs w:val="24"/>
        </w:rPr>
        <w:t>a v regionálním tisku.</w:t>
      </w:r>
    </w:p>
    <w:p w:rsidR="000404BE" w:rsidRDefault="00312DBD" w:rsidP="007B1496">
      <w:pPr>
        <w:pStyle w:val="Zsady-prosttext"/>
        <w:numPr>
          <w:ilvl w:val="0"/>
          <w:numId w:val="15"/>
        </w:numPr>
        <w:spacing w:before="60" w:after="0"/>
        <w:ind w:left="227" w:hanging="22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Informace o </w:t>
      </w:r>
      <w:r w:rsidR="00967C38">
        <w:rPr>
          <w:rFonts w:cs="Times New Roman"/>
          <w:szCs w:val="24"/>
        </w:rPr>
        <w:t xml:space="preserve">výši </w:t>
      </w:r>
      <w:r>
        <w:rPr>
          <w:rFonts w:cs="Times New Roman"/>
          <w:szCs w:val="24"/>
        </w:rPr>
        <w:t>poskytnutých</w:t>
      </w:r>
      <w:r w:rsidR="00967C38">
        <w:rPr>
          <w:rFonts w:cs="Times New Roman"/>
          <w:szCs w:val="24"/>
        </w:rPr>
        <w:t xml:space="preserve"> peněžních prostředků </w:t>
      </w:r>
      <w:r w:rsidR="0001082A">
        <w:rPr>
          <w:rFonts w:cs="Times New Roman"/>
          <w:szCs w:val="24"/>
        </w:rPr>
        <w:t xml:space="preserve">budou </w:t>
      </w:r>
      <w:r w:rsidR="000404BE">
        <w:rPr>
          <w:rFonts w:cs="Times New Roman"/>
          <w:szCs w:val="24"/>
        </w:rPr>
        <w:t>zveřej</w:t>
      </w:r>
      <w:r w:rsidR="0001082A">
        <w:rPr>
          <w:rFonts w:cs="Times New Roman"/>
          <w:szCs w:val="24"/>
        </w:rPr>
        <w:t>něny na dotačním portálu</w:t>
      </w:r>
      <w:r w:rsidR="000404BE">
        <w:rPr>
          <w:rFonts w:cs="Times New Roman"/>
          <w:szCs w:val="24"/>
        </w:rPr>
        <w:t xml:space="preserve"> statutárního města Ostravy </w:t>
      </w:r>
      <w:r w:rsidR="000404BE" w:rsidRPr="007909EC">
        <w:rPr>
          <w:rFonts w:cs="Times New Roman"/>
          <w:color w:val="548DD4" w:themeColor="text2" w:themeTint="99"/>
          <w:szCs w:val="24"/>
          <w:u w:val="single"/>
        </w:rPr>
        <w:t>dotace.ostrava.cz</w:t>
      </w:r>
      <w:r w:rsidR="000404BE" w:rsidRPr="007909EC">
        <w:rPr>
          <w:rFonts w:cs="Times New Roman"/>
          <w:color w:val="548DD4" w:themeColor="text2" w:themeTint="99"/>
          <w:szCs w:val="24"/>
        </w:rPr>
        <w:t xml:space="preserve"> </w:t>
      </w:r>
      <w:r w:rsidR="000404BE">
        <w:rPr>
          <w:rFonts w:cs="Times New Roman"/>
          <w:szCs w:val="24"/>
        </w:rPr>
        <w:t>do 15 dnů od rozhodnutí orgánů města.</w:t>
      </w:r>
    </w:p>
    <w:p w:rsidR="00F877A5" w:rsidRDefault="00F877A5" w:rsidP="005F3440">
      <w:pPr>
        <w:pStyle w:val="Zsady-prosttext"/>
        <w:spacing w:before="60" w:after="0"/>
        <w:rPr>
          <w:rFonts w:cs="Times New Roman"/>
          <w:szCs w:val="24"/>
        </w:rPr>
      </w:pPr>
    </w:p>
    <w:p w:rsidR="00A36994" w:rsidRPr="009572B1" w:rsidRDefault="009572B1" w:rsidP="005F3440">
      <w:pPr>
        <w:pStyle w:val="Zsady-prosttext"/>
        <w:spacing w:before="60" w:after="0"/>
        <w:rPr>
          <w:rFonts w:cs="Times New Roman"/>
          <w:szCs w:val="24"/>
        </w:rPr>
      </w:pPr>
      <w:r>
        <w:rPr>
          <w:rFonts w:cs="Times New Roman"/>
          <w:szCs w:val="24"/>
        </w:rPr>
        <w:t>Administrátorem tohoto Programu je Odbor školství a sportu, oddělení školství Magistrátu města Ostravy, Prokešovo nám. 8, 729 30 Ostrava.</w:t>
      </w:r>
    </w:p>
    <w:p w:rsidR="000404BE" w:rsidRPr="00D9640C" w:rsidRDefault="000404BE" w:rsidP="00A36994">
      <w:pPr>
        <w:pStyle w:val="Zsady-prosttext"/>
        <w:spacing w:after="0"/>
        <w:ind w:left="340" w:hanging="340"/>
        <w:rPr>
          <w:rFonts w:cs="Times New Roman"/>
          <w:sz w:val="16"/>
          <w:szCs w:val="16"/>
        </w:rPr>
      </w:pPr>
    </w:p>
    <w:tbl>
      <w:tblPr>
        <w:tblpPr w:leftFromText="141" w:rightFromText="141" w:vertAnchor="text" w:horzAnchor="margin" w:tblpX="148" w:tblpY="1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3012"/>
        <w:gridCol w:w="1701"/>
        <w:gridCol w:w="2977"/>
      </w:tblGrid>
      <w:tr w:rsidR="00D9640C" w:rsidRPr="00D9640C" w:rsidTr="00CE60D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D9640C" w:rsidRDefault="009572B1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kód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D9640C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D9640C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D9640C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D9640C" w:rsidRPr="00D9640C" w:rsidTr="00CE60D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D9640C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/ŠKOL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D9640C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Ing. Martina Kuchyňková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D9640C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iCs/>
                <w:sz w:val="24"/>
                <w:szCs w:val="24"/>
              </w:rPr>
              <w:t>599 444 264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D9640C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mkuchynkova@ostrava.cz</w:t>
            </w:r>
          </w:p>
        </w:tc>
      </w:tr>
    </w:tbl>
    <w:p w:rsidR="00D9640C" w:rsidRDefault="00D9640C" w:rsidP="00A36994">
      <w:pPr>
        <w:pStyle w:val="Zsady-prosttext"/>
        <w:spacing w:after="0"/>
        <w:ind w:left="340" w:hanging="340"/>
        <w:rPr>
          <w:rFonts w:cs="Times New Roman"/>
          <w:szCs w:val="24"/>
        </w:rPr>
      </w:pPr>
    </w:p>
    <w:p w:rsidR="00721B3D" w:rsidRPr="003E31FA" w:rsidRDefault="00721B3D" w:rsidP="008E638E">
      <w:pPr>
        <w:widowControl w:val="0"/>
        <w:autoSpaceDE w:val="0"/>
        <w:autoSpaceDN w:val="0"/>
        <w:adjustRightInd w:val="0"/>
        <w:spacing w:before="32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X</w:t>
      </w:r>
      <w:r w:rsidR="000D6E95">
        <w:rPr>
          <w:rFonts w:ascii="Times" w:hAnsi="Times" w:cs="Times"/>
          <w:b/>
          <w:sz w:val="26"/>
          <w:szCs w:val="28"/>
        </w:rPr>
        <w:t>I</w:t>
      </w:r>
      <w:r>
        <w:rPr>
          <w:rFonts w:ascii="Times" w:hAnsi="Times" w:cs="Times"/>
          <w:b/>
          <w:sz w:val="26"/>
          <w:szCs w:val="28"/>
        </w:rPr>
        <w:t>I</w:t>
      </w:r>
      <w:r w:rsidRPr="003E31FA">
        <w:rPr>
          <w:rFonts w:ascii="Times" w:hAnsi="Times" w:cs="Times"/>
          <w:b/>
          <w:sz w:val="26"/>
          <w:szCs w:val="28"/>
        </w:rPr>
        <w:t>I</w:t>
      </w:r>
      <w:r>
        <w:rPr>
          <w:rFonts w:ascii="Times" w:hAnsi="Times" w:cs="Times"/>
          <w:b/>
          <w:sz w:val="26"/>
          <w:szCs w:val="28"/>
        </w:rPr>
        <w:t>. Závěrečná ustanovení</w:t>
      </w:r>
    </w:p>
    <w:p w:rsidR="00721B3D" w:rsidRDefault="00721B3D" w:rsidP="007B1496">
      <w:pPr>
        <w:pStyle w:val="Zsady-prosttext"/>
        <w:numPr>
          <w:ilvl w:val="0"/>
          <w:numId w:val="16"/>
        </w:numPr>
        <w:spacing w:before="60" w:after="0"/>
        <w:ind w:left="227" w:right="142" w:hanging="227"/>
        <w:rPr>
          <w:rFonts w:cs="Times New Roman"/>
          <w:szCs w:val="24"/>
        </w:rPr>
      </w:pPr>
      <w:r>
        <w:rPr>
          <w:rFonts w:cs="Times New Roman"/>
          <w:szCs w:val="24"/>
        </w:rPr>
        <w:t>Poskytnutí dotací</w:t>
      </w:r>
      <w:r w:rsidR="00A9362B">
        <w:rPr>
          <w:rFonts w:cs="Times New Roman"/>
          <w:szCs w:val="24"/>
        </w:rPr>
        <w:t>/příspěvků</w:t>
      </w:r>
      <w:r>
        <w:rPr>
          <w:rFonts w:cs="Times New Roman"/>
          <w:szCs w:val="24"/>
        </w:rPr>
        <w:t xml:space="preserve"> je podmíněno schválením finančních prostředků v rozpočtu statutárního města Ostravy na rok 2020.</w:t>
      </w:r>
    </w:p>
    <w:p w:rsidR="008E638E" w:rsidRDefault="00721B3D" w:rsidP="007B1496">
      <w:pPr>
        <w:pStyle w:val="Zsady-prosttext"/>
        <w:numPr>
          <w:ilvl w:val="0"/>
          <w:numId w:val="16"/>
        </w:numPr>
        <w:spacing w:before="60" w:after="0"/>
        <w:ind w:left="227" w:right="142" w:hanging="227"/>
        <w:rPr>
          <w:rFonts w:cs="Times New Roman"/>
          <w:szCs w:val="24"/>
        </w:rPr>
      </w:pPr>
      <w:r>
        <w:rPr>
          <w:rFonts w:cs="Times New Roman"/>
          <w:szCs w:val="24"/>
        </w:rPr>
        <w:t>Na poskytnutí dotace/příspěvku není právní nárok</w:t>
      </w:r>
    </w:p>
    <w:p w:rsidR="00721B3D" w:rsidRDefault="00721B3D" w:rsidP="007B1496">
      <w:pPr>
        <w:pStyle w:val="Zsady-prosttext"/>
        <w:numPr>
          <w:ilvl w:val="0"/>
          <w:numId w:val="16"/>
        </w:numPr>
        <w:spacing w:before="60" w:after="0"/>
        <w:ind w:left="227" w:right="142" w:hanging="227"/>
        <w:rPr>
          <w:rFonts w:cs="Times New Roman"/>
          <w:szCs w:val="24"/>
        </w:rPr>
      </w:pPr>
      <w:r>
        <w:rPr>
          <w:rFonts w:cs="Times New Roman"/>
          <w:szCs w:val="24"/>
        </w:rPr>
        <w:t>Statutární město Ostr</w:t>
      </w:r>
      <w:r w:rsidR="004625AB">
        <w:rPr>
          <w:rFonts w:cs="Times New Roman"/>
          <w:szCs w:val="24"/>
        </w:rPr>
        <w:t>ava si vyhrazuje právo vyhlášený</w:t>
      </w:r>
      <w:r>
        <w:rPr>
          <w:rFonts w:cs="Times New Roman"/>
          <w:szCs w:val="24"/>
        </w:rPr>
        <w:t xml:space="preserve"> Program bez udání důvodu zrušit.</w:t>
      </w:r>
    </w:p>
    <w:p w:rsidR="008F01D2" w:rsidRDefault="008F01D2" w:rsidP="00786BB6">
      <w:pPr>
        <w:widowControl w:val="0"/>
        <w:autoSpaceDE w:val="0"/>
        <w:autoSpaceDN w:val="0"/>
        <w:adjustRightInd w:val="0"/>
        <w:spacing w:before="40" w:after="0"/>
        <w:ind w:right="142"/>
        <w:jc w:val="both"/>
        <w:rPr>
          <w:rFonts w:ascii="Times" w:hAnsi="Times" w:cs="Times"/>
          <w:b/>
          <w:sz w:val="26"/>
          <w:szCs w:val="28"/>
        </w:rPr>
      </w:pPr>
    </w:p>
    <w:p w:rsidR="000D6E95" w:rsidRDefault="00721B3D" w:rsidP="00786BB6">
      <w:pPr>
        <w:widowControl w:val="0"/>
        <w:autoSpaceDE w:val="0"/>
        <w:autoSpaceDN w:val="0"/>
        <w:adjustRightInd w:val="0"/>
        <w:spacing w:before="40" w:after="0"/>
        <w:ind w:right="142"/>
        <w:jc w:val="both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XI</w:t>
      </w:r>
      <w:r w:rsidR="000D6E95">
        <w:rPr>
          <w:rFonts w:ascii="Times" w:hAnsi="Times" w:cs="Times"/>
          <w:b/>
          <w:sz w:val="26"/>
          <w:szCs w:val="28"/>
        </w:rPr>
        <w:t>V</w:t>
      </w:r>
      <w:r>
        <w:rPr>
          <w:rFonts w:ascii="Times" w:hAnsi="Times" w:cs="Times"/>
          <w:b/>
          <w:sz w:val="26"/>
          <w:szCs w:val="28"/>
        </w:rPr>
        <w:t>.</w:t>
      </w:r>
      <w:r w:rsidR="00CE60D0">
        <w:rPr>
          <w:rFonts w:ascii="Times" w:hAnsi="Times" w:cs="Times"/>
          <w:b/>
          <w:sz w:val="26"/>
          <w:szCs w:val="28"/>
        </w:rPr>
        <w:t xml:space="preserve"> </w:t>
      </w:r>
      <w:r>
        <w:rPr>
          <w:rFonts w:ascii="Times" w:hAnsi="Times" w:cs="Times"/>
          <w:b/>
          <w:sz w:val="26"/>
          <w:szCs w:val="28"/>
        </w:rPr>
        <w:t>Seznam příloh Programu, které jsou k dispozici na webových stránkách</w:t>
      </w:r>
      <w:r w:rsidR="000D6E95">
        <w:rPr>
          <w:rFonts w:ascii="Times" w:hAnsi="Times" w:cs="Times"/>
          <w:b/>
          <w:sz w:val="26"/>
          <w:szCs w:val="28"/>
        </w:rPr>
        <w:t xml:space="preserve">   </w:t>
      </w:r>
    </w:p>
    <w:p w:rsidR="00721B3D" w:rsidRPr="003E31FA" w:rsidRDefault="000D6E95" w:rsidP="00786BB6">
      <w:pPr>
        <w:widowControl w:val="0"/>
        <w:autoSpaceDE w:val="0"/>
        <w:autoSpaceDN w:val="0"/>
        <w:adjustRightInd w:val="0"/>
        <w:spacing w:before="40" w:after="0"/>
        <w:ind w:right="142"/>
        <w:jc w:val="both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 xml:space="preserve">          </w:t>
      </w:r>
      <w:r w:rsidR="00F9421E">
        <w:rPr>
          <w:rFonts w:ascii="Times" w:hAnsi="Times" w:cs="Times"/>
          <w:b/>
          <w:sz w:val="26"/>
          <w:szCs w:val="28"/>
        </w:rPr>
        <w:t>města</w:t>
      </w:r>
      <w:r w:rsidR="00721B3D">
        <w:rPr>
          <w:rFonts w:ascii="Times" w:hAnsi="Times" w:cs="Times"/>
          <w:b/>
          <w:sz w:val="26"/>
          <w:szCs w:val="28"/>
        </w:rPr>
        <w:t xml:space="preserve"> </w:t>
      </w:r>
      <w:r w:rsidR="00F9421E">
        <w:rPr>
          <w:rFonts w:ascii="Times" w:hAnsi="Times" w:cs="Times"/>
          <w:b/>
          <w:sz w:val="26"/>
          <w:szCs w:val="28"/>
        </w:rPr>
        <w:t xml:space="preserve">     </w:t>
      </w:r>
    </w:p>
    <w:p w:rsidR="000509D6" w:rsidRPr="00554AB0" w:rsidRDefault="002E5DD7" w:rsidP="00721B3D">
      <w:pPr>
        <w:pStyle w:val="Zsady-prosttext"/>
        <w:spacing w:before="60" w:after="0"/>
        <w:ind w:left="284" w:right="142" w:hanging="284"/>
        <w:rPr>
          <w:rFonts w:cs="Times New Roman"/>
          <w:sz w:val="22"/>
          <w:szCs w:val="22"/>
        </w:rPr>
      </w:pPr>
      <w:r w:rsidRPr="00554AB0">
        <w:rPr>
          <w:rFonts w:cs="Times New Roman"/>
          <w:sz w:val="22"/>
          <w:szCs w:val="22"/>
        </w:rPr>
        <w:t>Příloha č.</w:t>
      </w:r>
      <w:r w:rsidR="000D6E95" w:rsidRPr="00554AB0">
        <w:rPr>
          <w:rFonts w:cs="Times New Roman"/>
          <w:sz w:val="22"/>
          <w:szCs w:val="22"/>
        </w:rPr>
        <w:t xml:space="preserve"> </w:t>
      </w:r>
      <w:r w:rsidR="000509D6" w:rsidRPr="00554AB0">
        <w:rPr>
          <w:rFonts w:cs="Times New Roman"/>
          <w:sz w:val="22"/>
          <w:szCs w:val="22"/>
        </w:rPr>
        <w:t>1 – Žádost o poskytnutí peněžních prostředků</w:t>
      </w:r>
    </w:p>
    <w:p w:rsidR="000509D6" w:rsidRDefault="000509D6" w:rsidP="00721B3D">
      <w:pPr>
        <w:pStyle w:val="Zsady-prosttext"/>
        <w:spacing w:before="60" w:after="0"/>
        <w:ind w:left="284" w:right="142" w:hanging="284"/>
        <w:rPr>
          <w:rFonts w:cs="Times New Roman"/>
          <w:szCs w:val="24"/>
        </w:rPr>
      </w:pPr>
      <w:r>
        <w:rPr>
          <w:rFonts w:cs="Times New Roman"/>
          <w:szCs w:val="24"/>
        </w:rPr>
        <w:t>Příloha č.</w:t>
      </w:r>
      <w:r w:rsidR="000D6E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 – Rozpočet projektu</w:t>
      </w:r>
    </w:p>
    <w:p w:rsidR="000509D6" w:rsidRDefault="000509D6" w:rsidP="00721B3D">
      <w:pPr>
        <w:pStyle w:val="Zsady-prosttext"/>
        <w:spacing w:before="60" w:after="0"/>
        <w:ind w:left="284" w:right="142" w:hanging="284"/>
        <w:rPr>
          <w:rFonts w:cs="Times New Roman"/>
          <w:szCs w:val="24"/>
        </w:rPr>
      </w:pPr>
      <w:r>
        <w:rPr>
          <w:rFonts w:cs="Times New Roman"/>
          <w:szCs w:val="24"/>
        </w:rPr>
        <w:t>Příloha č.</w:t>
      </w:r>
      <w:r w:rsidR="000D6E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3 – Čestné prohlášení k podpoře de </w:t>
      </w:r>
      <w:proofErr w:type="spellStart"/>
      <w:r>
        <w:rPr>
          <w:rFonts w:cs="Times New Roman"/>
          <w:szCs w:val="24"/>
        </w:rPr>
        <w:t>minimis</w:t>
      </w:r>
      <w:proofErr w:type="spellEnd"/>
    </w:p>
    <w:p w:rsidR="00721B3D" w:rsidRDefault="000509D6" w:rsidP="00721B3D">
      <w:pPr>
        <w:pStyle w:val="Zsady-prosttext"/>
        <w:spacing w:before="60" w:after="0"/>
        <w:ind w:left="284" w:right="142" w:hanging="284"/>
        <w:rPr>
          <w:rFonts w:cs="Times New Roman"/>
          <w:szCs w:val="24"/>
        </w:rPr>
      </w:pPr>
      <w:r>
        <w:rPr>
          <w:rFonts w:cs="Times New Roman"/>
          <w:szCs w:val="24"/>
        </w:rPr>
        <w:t>Příloha č.</w:t>
      </w:r>
      <w:r w:rsidR="000D6E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4</w:t>
      </w:r>
      <w:r w:rsidR="002E5DD7">
        <w:rPr>
          <w:rFonts w:cs="Times New Roman"/>
          <w:szCs w:val="24"/>
        </w:rPr>
        <w:t xml:space="preserve"> – Návrh vzorové smlouvy</w:t>
      </w:r>
      <w:r w:rsidR="005015B0">
        <w:rPr>
          <w:rFonts w:cs="Times New Roman"/>
          <w:szCs w:val="24"/>
        </w:rPr>
        <w:t xml:space="preserve"> o poskytnutí dotace </w:t>
      </w:r>
      <w:r>
        <w:rPr>
          <w:rFonts w:cs="Times New Roman"/>
          <w:szCs w:val="24"/>
        </w:rPr>
        <w:t>z rozpočtu SMO</w:t>
      </w:r>
    </w:p>
    <w:p w:rsidR="005015B0" w:rsidRDefault="005015B0" w:rsidP="00721B3D">
      <w:pPr>
        <w:pStyle w:val="Zsady-prosttext"/>
        <w:spacing w:before="60" w:after="0"/>
        <w:ind w:left="284" w:right="142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Příloha č. 5 – Návrh </w:t>
      </w:r>
      <w:r w:rsidR="00F22246">
        <w:rPr>
          <w:rFonts w:cs="Times New Roman"/>
          <w:szCs w:val="24"/>
        </w:rPr>
        <w:t xml:space="preserve">vzorového </w:t>
      </w:r>
      <w:r>
        <w:rPr>
          <w:rFonts w:cs="Times New Roman"/>
          <w:szCs w:val="24"/>
        </w:rPr>
        <w:t>sdělení o poskytnutí příspěvku z rozpočtu SMO</w:t>
      </w:r>
    </w:p>
    <w:p w:rsidR="00D9640C" w:rsidRPr="003E31FA" w:rsidRDefault="000509D6" w:rsidP="00D9640C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XV</w:t>
      </w:r>
      <w:r w:rsidR="00D9640C">
        <w:rPr>
          <w:rFonts w:ascii="Times" w:hAnsi="Times" w:cs="Times"/>
          <w:b/>
          <w:sz w:val="26"/>
          <w:szCs w:val="28"/>
        </w:rPr>
        <w:t>. Účinnost</w:t>
      </w:r>
    </w:p>
    <w:p w:rsidR="00832167" w:rsidRDefault="003E31FA" w:rsidP="00885AD7">
      <w:pPr>
        <w:pStyle w:val="Zsady-prosttext"/>
        <w:spacing w:before="60" w:after="400"/>
        <w:rPr>
          <w:b/>
        </w:rPr>
      </w:pPr>
      <w:r>
        <w:rPr>
          <w:szCs w:val="24"/>
        </w:rPr>
        <w:t xml:space="preserve">Tento Program byl </w:t>
      </w:r>
      <w:r w:rsidRPr="00D564FF">
        <w:rPr>
          <w:szCs w:val="24"/>
        </w:rPr>
        <w:t>schválen usnesením zastupitelstva města Ostrav</w:t>
      </w:r>
      <w:r>
        <w:rPr>
          <w:szCs w:val="24"/>
        </w:rPr>
        <w:t xml:space="preserve">y č. </w:t>
      </w:r>
      <w:bookmarkStart w:id="0" w:name="_GoBack"/>
      <w:bookmarkEnd w:id="0"/>
      <w:r w:rsidR="00520D9E" w:rsidRPr="00520D9E">
        <w:rPr>
          <w:szCs w:val="24"/>
        </w:rPr>
        <w:t>0494/ZM1822/8</w:t>
      </w:r>
      <w:r w:rsidRPr="00520D9E">
        <w:rPr>
          <w:szCs w:val="24"/>
        </w:rPr>
        <w:t xml:space="preserve"> </w:t>
      </w:r>
      <w:r w:rsidR="007909EC">
        <w:rPr>
          <w:szCs w:val="24"/>
        </w:rPr>
        <w:t>ze dne </w:t>
      </w:r>
      <w:proofErr w:type="gramStart"/>
      <w:r w:rsidR="007909EC">
        <w:rPr>
          <w:szCs w:val="24"/>
        </w:rPr>
        <w:t>18</w:t>
      </w:r>
      <w:r w:rsidRPr="00420D75">
        <w:rPr>
          <w:szCs w:val="24"/>
        </w:rPr>
        <w:t>.</w:t>
      </w:r>
      <w:r w:rsidR="007909EC">
        <w:rPr>
          <w:szCs w:val="24"/>
        </w:rPr>
        <w:t>09</w:t>
      </w:r>
      <w:r w:rsidRPr="00420D75">
        <w:rPr>
          <w:szCs w:val="24"/>
        </w:rPr>
        <w:t>.</w:t>
      </w:r>
      <w:r>
        <w:rPr>
          <w:szCs w:val="24"/>
        </w:rPr>
        <w:t>2019</w:t>
      </w:r>
      <w:proofErr w:type="gramEnd"/>
      <w:r w:rsidR="00F94ACF">
        <w:rPr>
          <w:szCs w:val="24"/>
        </w:rPr>
        <w:t>.</w:t>
      </w:r>
    </w:p>
    <w:p w:rsidR="00832167" w:rsidRDefault="00832167" w:rsidP="00832167">
      <w:pPr>
        <w:pStyle w:val="Zsady-prosttext"/>
        <w:spacing w:after="400"/>
        <w:rPr>
          <w:b/>
        </w:rPr>
      </w:pPr>
    </w:p>
    <w:sectPr w:rsidR="00832167" w:rsidSect="005470B7">
      <w:headerReference w:type="default" r:id="rId13"/>
      <w:footerReference w:type="default" r:id="rId14"/>
      <w:pgSz w:w="11906" w:h="16838"/>
      <w:pgMar w:top="1531" w:right="1247" w:bottom="1418" w:left="124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71" w:rsidRDefault="00996971" w:rsidP="0048051C">
      <w:pPr>
        <w:spacing w:after="0" w:line="240" w:lineRule="auto"/>
      </w:pPr>
      <w:r>
        <w:separator/>
      </w:r>
    </w:p>
  </w:endnote>
  <w:endnote w:type="continuationSeparator" w:id="0">
    <w:p w:rsidR="00996971" w:rsidRDefault="00996971" w:rsidP="004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A9" w:rsidRPr="009864A9" w:rsidRDefault="009864A9">
    <w:pPr>
      <w:pStyle w:val="Zpat"/>
      <w:jc w:val="center"/>
      <w:rPr>
        <w:color w:val="365F91" w:themeColor="accent1" w:themeShade="BF"/>
      </w:rPr>
    </w:pPr>
  </w:p>
  <w:sdt>
    <w:sdtPr>
      <w:id w:val="-1539499568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9864A9" w:rsidRPr="00B7496E" w:rsidRDefault="009864A9" w:rsidP="009864A9">
        <w:pPr>
          <w:pStyle w:val="Zpat"/>
          <w:jc w:val="center"/>
          <w:rPr>
            <w:color w:val="002060"/>
          </w:rPr>
        </w:pPr>
        <w:r w:rsidRPr="00B7496E">
          <w:rPr>
            <w:noProof/>
            <w:color w:val="002060"/>
            <w:lang w:eastAsia="cs-CZ"/>
          </w:rPr>
          <w:drawing>
            <wp:anchor distT="0" distB="0" distL="114300" distR="114300" simplePos="0" relativeHeight="251659264" behindDoc="1" locked="1" layoutInCell="1" allowOverlap="1" wp14:anchorId="61E335FF" wp14:editId="649B5645">
              <wp:simplePos x="0" y="0"/>
              <wp:positionH relativeFrom="column">
                <wp:posOffset>4342130</wp:posOffset>
              </wp:positionH>
              <wp:positionV relativeFrom="page">
                <wp:posOffset>10043795</wp:posOffset>
              </wp:positionV>
              <wp:extent cx="2052000" cy="248400"/>
              <wp:effectExtent l="0" t="0" r="5715" b="0"/>
              <wp:wrapTight wrapText="bothSides">
                <wp:wrapPolygon edited="0">
                  <wp:start x="0" y="0"/>
                  <wp:lineTo x="0" y="19887"/>
                  <wp:lineTo x="21460" y="19887"/>
                  <wp:lineTo x="21460" y="0"/>
                  <wp:lineTo x="0" y="0"/>
                </wp:wrapPolygon>
              </wp:wrapTight>
              <wp:docPr id="1" name="Obrázek 1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2000" cy="24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7496E">
          <w:rPr>
            <w:color w:val="002060"/>
          </w:rPr>
          <w:fldChar w:fldCharType="begin"/>
        </w:r>
        <w:r w:rsidRPr="00B7496E">
          <w:rPr>
            <w:color w:val="002060"/>
          </w:rPr>
          <w:instrText>PAGE   \* MERGEFORMAT</w:instrText>
        </w:r>
        <w:r w:rsidRPr="00B7496E">
          <w:rPr>
            <w:color w:val="002060"/>
          </w:rPr>
          <w:fldChar w:fldCharType="separate"/>
        </w:r>
        <w:r w:rsidR="00520D9E">
          <w:rPr>
            <w:noProof/>
            <w:color w:val="002060"/>
          </w:rPr>
          <w:t>7</w:t>
        </w:r>
        <w:r w:rsidRPr="00B7496E">
          <w:rPr>
            <w:color w:val="002060"/>
          </w:rPr>
          <w:fldChar w:fldCharType="end"/>
        </w:r>
        <w:r w:rsidRPr="00B7496E">
          <w:rPr>
            <w:color w:val="002060"/>
          </w:rPr>
          <w:t>/7</w:t>
        </w:r>
      </w:p>
    </w:sdtContent>
  </w:sdt>
  <w:p w:rsidR="009864A9" w:rsidRDefault="00986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71" w:rsidRDefault="00996971" w:rsidP="0048051C">
      <w:pPr>
        <w:spacing w:after="0" w:line="240" w:lineRule="auto"/>
      </w:pPr>
      <w:r>
        <w:separator/>
      </w:r>
    </w:p>
  </w:footnote>
  <w:footnote w:type="continuationSeparator" w:id="0">
    <w:p w:rsidR="00996971" w:rsidRDefault="00996971" w:rsidP="004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B4" w:rsidRPr="00826703" w:rsidRDefault="00452DB4" w:rsidP="0048051C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</w:p>
  <w:p w:rsidR="00452DB4" w:rsidRDefault="00EA62A8" w:rsidP="0048051C">
    <w:pPr>
      <w:pStyle w:val="Zhlav"/>
      <w:jc w:val="right"/>
    </w:pPr>
    <w:r>
      <w:rPr>
        <w:rFonts w:ascii="Arial" w:hAnsi="Arial" w:cs="Arial"/>
        <w:b/>
        <w:color w:val="00ADD0"/>
        <w:sz w:val="40"/>
        <w:szCs w:val="40"/>
      </w:rPr>
      <w:t>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79E"/>
    <w:multiLevelType w:val="hybridMultilevel"/>
    <w:tmpl w:val="5C1E7294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1901A3E"/>
    <w:multiLevelType w:val="multilevel"/>
    <w:tmpl w:val="BC5EE5A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2">
    <w:nsid w:val="0A087517"/>
    <w:multiLevelType w:val="hybridMultilevel"/>
    <w:tmpl w:val="7C16D21E"/>
    <w:lvl w:ilvl="0" w:tplc="18DAD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D522B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F29F1"/>
    <w:multiLevelType w:val="hybridMultilevel"/>
    <w:tmpl w:val="52B69450"/>
    <w:lvl w:ilvl="0" w:tplc="39B64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8F6FD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7D4"/>
    <w:multiLevelType w:val="hybridMultilevel"/>
    <w:tmpl w:val="B9E03EAC"/>
    <w:lvl w:ilvl="0" w:tplc="317E0D4C">
      <w:start w:val="3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8D45A6"/>
    <w:multiLevelType w:val="hybridMultilevel"/>
    <w:tmpl w:val="51C8B70A"/>
    <w:lvl w:ilvl="0" w:tplc="7A0CBB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E502FE"/>
    <w:multiLevelType w:val="hybridMultilevel"/>
    <w:tmpl w:val="713C7744"/>
    <w:lvl w:ilvl="0" w:tplc="589CAF6C">
      <w:start w:val="1"/>
      <w:numFmt w:val="decimal"/>
      <w:lvlText w:val="%1."/>
      <w:lvlJc w:val="left"/>
      <w:pPr>
        <w:ind w:left="567" w:hanging="11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A445E1"/>
    <w:multiLevelType w:val="hybridMultilevel"/>
    <w:tmpl w:val="FDD466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F1424D"/>
    <w:multiLevelType w:val="hybridMultilevel"/>
    <w:tmpl w:val="9A729002"/>
    <w:lvl w:ilvl="0" w:tplc="122EB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44B2"/>
    <w:multiLevelType w:val="hybridMultilevel"/>
    <w:tmpl w:val="378A00CE"/>
    <w:lvl w:ilvl="0" w:tplc="122EB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5B9"/>
    <w:multiLevelType w:val="hybridMultilevel"/>
    <w:tmpl w:val="9766C880"/>
    <w:lvl w:ilvl="0" w:tplc="4BBAB3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93259"/>
    <w:multiLevelType w:val="hybridMultilevel"/>
    <w:tmpl w:val="4FDE8AB4"/>
    <w:lvl w:ilvl="0" w:tplc="ACD4F6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E7B66"/>
    <w:multiLevelType w:val="hybridMultilevel"/>
    <w:tmpl w:val="BF1052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E74FA5"/>
    <w:multiLevelType w:val="hybridMultilevel"/>
    <w:tmpl w:val="5CE885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77712F4"/>
    <w:multiLevelType w:val="hybridMultilevel"/>
    <w:tmpl w:val="DF2C6068"/>
    <w:lvl w:ilvl="0" w:tplc="122EB274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EED5BAC"/>
    <w:multiLevelType w:val="hybridMultilevel"/>
    <w:tmpl w:val="548E4082"/>
    <w:lvl w:ilvl="0" w:tplc="1C900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07FD3"/>
    <w:multiLevelType w:val="hybridMultilevel"/>
    <w:tmpl w:val="2EB64220"/>
    <w:lvl w:ilvl="0" w:tplc="317E0D4C">
      <w:start w:val="3"/>
      <w:numFmt w:val="bullet"/>
      <w:lvlText w:val="-"/>
      <w:lvlJc w:val="left"/>
      <w:pPr>
        <w:ind w:left="11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1C"/>
    <w:rsid w:val="00003178"/>
    <w:rsid w:val="00007626"/>
    <w:rsid w:val="0001082A"/>
    <w:rsid w:val="00021A68"/>
    <w:rsid w:val="0002497B"/>
    <w:rsid w:val="00024B6A"/>
    <w:rsid w:val="00024D9E"/>
    <w:rsid w:val="000275FC"/>
    <w:rsid w:val="00030966"/>
    <w:rsid w:val="00037918"/>
    <w:rsid w:val="000404BE"/>
    <w:rsid w:val="00046737"/>
    <w:rsid w:val="000509D6"/>
    <w:rsid w:val="00057E0F"/>
    <w:rsid w:val="00060F4A"/>
    <w:rsid w:val="0007283F"/>
    <w:rsid w:val="00073339"/>
    <w:rsid w:val="000758F2"/>
    <w:rsid w:val="0008628B"/>
    <w:rsid w:val="00086506"/>
    <w:rsid w:val="00090907"/>
    <w:rsid w:val="00094AC7"/>
    <w:rsid w:val="000B3AEB"/>
    <w:rsid w:val="000B6AEC"/>
    <w:rsid w:val="000C2A6F"/>
    <w:rsid w:val="000C2DD2"/>
    <w:rsid w:val="000D12AB"/>
    <w:rsid w:val="000D6E95"/>
    <w:rsid w:val="000F2F44"/>
    <w:rsid w:val="001145DB"/>
    <w:rsid w:val="00122055"/>
    <w:rsid w:val="001255FD"/>
    <w:rsid w:val="00131448"/>
    <w:rsid w:val="00131A50"/>
    <w:rsid w:val="00142398"/>
    <w:rsid w:val="00142C62"/>
    <w:rsid w:val="00147F96"/>
    <w:rsid w:val="00157E1D"/>
    <w:rsid w:val="001653C3"/>
    <w:rsid w:val="001671F3"/>
    <w:rsid w:val="00167926"/>
    <w:rsid w:val="00167EF3"/>
    <w:rsid w:val="0017053B"/>
    <w:rsid w:val="001711C7"/>
    <w:rsid w:val="00177AD0"/>
    <w:rsid w:val="001849FB"/>
    <w:rsid w:val="001944AF"/>
    <w:rsid w:val="001961EB"/>
    <w:rsid w:val="00196FFB"/>
    <w:rsid w:val="001B4710"/>
    <w:rsid w:val="001C756E"/>
    <w:rsid w:val="001D6CCF"/>
    <w:rsid w:val="001D79C4"/>
    <w:rsid w:val="001E2373"/>
    <w:rsid w:val="001E2C32"/>
    <w:rsid w:val="001E59D2"/>
    <w:rsid w:val="001F1644"/>
    <w:rsid w:val="001F4ABE"/>
    <w:rsid w:val="001F4F19"/>
    <w:rsid w:val="001F604D"/>
    <w:rsid w:val="00204096"/>
    <w:rsid w:val="00206192"/>
    <w:rsid w:val="002142EE"/>
    <w:rsid w:val="00233656"/>
    <w:rsid w:val="00236CB1"/>
    <w:rsid w:val="0024022F"/>
    <w:rsid w:val="00247C68"/>
    <w:rsid w:val="002905DC"/>
    <w:rsid w:val="00292802"/>
    <w:rsid w:val="00292BFF"/>
    <w:rsid w:val="002A11D4"/>
    <w:rsid w:val="002A14DA"/>
    <w:rsid w:val="002C22FD"/>
    <w:rsid w:val="002C3E6E"/>
    <w:rsid w:val="002C509A"/>
    <w:rsid w:val="002C5D0B"/>
    <w:rsid w:val="002C7240"/>
    <w:rsid w:val="002D231A"/>
    <w:rsid w:val="002D438B"/>
    <w:rsid w:val="002D7965"/>
    <w:rsid w:val="002E0470"/>
    <w:rsid w:val="002E5793"/>
    <w:rsid w:val="002E5DD7"/>
    <w:rsid w:val="002F101E"/>
    <w:rsid w:val="002F25A0"/>
    <w:rsid w:val="002F6952"/>
    <w:rsid w:val="0030626C"/>
    <w:rsid w:val="00306771"/>
    <w:rsid w:val="00312DBD"/>
    <w:rsid w:val="00321C57"/>
    <w:rsid w:val="0033081E"/>
    <w:rsid w:val="00335CD7"/>
    <w:rsid w:val="00336499"/>
    <w:rsid w:val="0034565E"/>
    <w:rsid w:val="0035438A"/>
    <w:rsid w:val="003602E3"/>
    <w:rsid w:val="0036354B"/>
    <w:rsid w:val="0037690E"/>
    <w:rsid w:val="00381CB9"/>
    <w:rsid w:val="0038357F"/>
    <w:rsid w:val="00385127"/>
    <w:rsid w:val="003853FB"/>
    <w:rsid w:val="0039080C"/>
    <w:rsid w:val="00390D05"/>
    <w:rsid w:val="0039125A"/>
    <w:rsid w:val="00391B88"/>
    <w:rsid w:val="003925F2"/>
    <w:rsid w:val="00393615"/>
    <w:rsid w:val="003948B9"/>
    <w:rsid w:val="003A2BDD"/>
    <w:rsid w:val="003B5087"/>
    <w:rsid w:val="003B69D8"/>
    <w:rsid w:val="003D3B12"/>
    <w:rsid w:val="003D538C"/>
    <w:rsid w:val="003E31FA"/>
    <w:rsid w:val="003F2061"/>
    <w:rsid w:val="003F6DBB"/>
    <w:rsid w:val="004035DE"/>
    <w:rsid w:val="0040473A"/>
    <w:rsid w:val="0040733C"/>
    <w:rsid w:val="00420D75"/>
    <w:rsid w:val="004334E3"/>
    <w:rsid w:val="00440BE0"/>
    <w:rsid w:val="00441414"/>
    <w:rsid w:val="00443BC4"/>
    <w:rsid w:val="00446E5C"/>
    <w:rsid w:val="00452DB4"/>
    <w:rsid w:val="0045541F"/>
    <w:rsid w:val="00462371"/>
    <w:rsid w:val="004625AB"/>
    <w:rsid w:val="00462F29"/>
    <w:rsid w:val="0046446E"/>
    <w:rsid w:val="0048051C"/>
    <w:rsid w:val="00487F23"/>
    <w:rsid w:val="0049117E"/>
    <w:rsid w:val="004B3A23"/>
    <w:rsid w:val="004B5101"/>
    <w:rsid w:val="004C4CB9"/>
    <w:rsid w:val="004E1BA8"/>
    <w:rsid w:val="004E2E88"/>
    <w:rsid w:val="004F71C9"/>
    <w:rsid w:val="005015B0"/>
    <w:rsid w:val="00511FDA"/>
    <w:rsid w:val="00515BF5"/>
    <w:rsid w:val="0052058D"/>
    <w:rsid w:val="00520D9E"/>
    <w:rsid w:val="00521261"/>
    <w:rsid w:val="00522473"/>
    <w:rsid w:val="0054093F"/>
    <w:rsid w:val="00546FBB"/>
    <w:rsid w:val="00547024"/>
    <w:rsid w:val="005470B7"/>
    <w:rsid w:val="00550901"/>
    <w:rsid w:val="00553F34"/>
    <w:rsid w:val="00554AB0"/>
    <w:rsid w:val="0055593E"/>
    <w:rsid w:val="00557F3C"/>
    <w:rsid w:val="00564AC9"/>
    <w:rsid w:val="00566FA4"/>
    <w:rsid w:val="00571404"/>
    <w:rsid w:val="00573003"/>
    <w:rsid w:val="00573BCF"/>
    <w:rsid w:val="00574E0B"/>
    <w:rsid w:val="00577B47"/>
    <w:rsid w:val="005802E7"/>
    <w:rsid w:val="0058205D"/>
    <w:rsid w:val="00586971"/>
    <w:rsid w:val="0059496F"/>
    <w:rsid w:val="005A01A6"/>
    <w:rsid w:val="005A4CAA"/>
    <w:rsid w:val="005B1837"/>
    <w:rsid w:val="005B55D2"/>
    <w:rsid w:val="005C34B5"/>
    <w:rsid w:val="005C61BE"/>
    <w:rsid w:val="005D1CDB"/>
    <w:rsid w:val="005D3620"/>
    <w:rsid w:val="005D4BE7"/>
    <w:rsid w:val="005E1661"/>
    <w:rsid w:val="005E4B71"/>
    <w:rsid w:val="005F3440"/>
    <w:rsid w:val="005F64B6"/>
    <w:rsid w:val="005F65C3"/>
    <w:rsid w:val="005F7FDD"/>
    <w:rsid w:val="006065F9"/>
    <w:rsid w:val="00606848"/>
    <w:rsid w:val="00623DDB"/>
    <w:rsid w:val="00624238"/>
    <w:rsid w:val="00631F43"/>
    <w:rsid w:val="00632C20"/>
    <w:rsid w:val="006408C8"/>
    <w:rsid w:val="00664E0B"/>
    <w:rsid w:val="00681369"/>
    <w:rsid w:val="00684874"/>
    <w:rsid w:val="00691D4D"/>
    <w:rsid w:val="00693221"/>
    <w:rsid w:val="006A70AE"/>
    <w:rsid w:val="006A7778"/>
    <w:rsid w:val="006B1AB4"/>
    <w:rsid w:val="006B6AD7"/>
    <w:rsid w:val="006B7BAF"/>
    <w:rsid w:val="006C0A5B"/>
    <w:rsid w:val="006C360F"/>
    <w:rsid w:val="006C5752"/>
    <w:rsid w:val="006D2F30"/>
    <w:rsid w:val="006D5AC6"/>
    <w:rsid w:val="006E3BF5"/>
    <w:rsid w:val="006E56D4"/>
    <w:rsid w:val="006F3726"/>
    <w:rsid w:val="006F5B3C"/>
    <w:rsid w:val="00713EFE"/>
    <w:rsid w:val="007159D2"/>
    <w:rsid w:val="00721B3D"/>
    <w:rsid w:val="00735966"/>
    <w:rsid w:val="00735E0C"/>
    <w:rsid w:val="00773248"/>
    <w:rsid w:val="00773434"/>
    <w:rsid w:val="007806B8"/>
    <w:rsid w:val="00784B30"/>
    <w:rsid w:val="00786BB6"/>
    <w:rsid w:val="00790586"/>
    <w:rsid w:val="007909EC"/>
    <w:rsid w:val="007919D1"/>
    <w:rsid w:val="00793514"/>
    <w:rsid w:val="007A00FE"/>
    <w:rsid w:val="007A1F59"/>
    <w:rsid w:val="007B083D"/>
    <w:rsid w:val="007B10E6"/>
    <w:rsid w:val="007B1496"/>
    <w:rsid w:val="007B149C"/>
    <w:rsid w:val="007B19D8"/>
    <w:rsid w:val="007B6CE0"/>
    <w:rsid w:val="007C1B2C"/>
    <w:rsid w:val="007D1A6C"/>
    <w:rsid w:val="007E3000"/>
    <w:rsid w:val="007E71E6"/>
    <w:rsid w:val="007F0316"/>
    <w:rsid w:val="007F62B8"/>
    <w:rsid w:val="007F6D56"/>
    <w:rsid w:val="0080309C"/>
    <w:rsid w:val="00813153"/>
    <w:rsid w:val="0081495A"/>
    <w:rsid w:val="0081514F"/>
    <w:rsid w:val="00824B26"/>
    <w:rsid w:val="00825E14"/>
    <w:rsid w:val="008260B8"/>
    <w:rsid w:val="0082621A"/>
    <w:rsid w:val="00826703"/>
    <w:rsid w:val="008270D6"/>
    <w:rsid w:val="00832167"/>
    <w:rsid w:val="00836FDF"/>
    <w:rsid w:val="00843D95"/>
    <w:rsid w:val="0084450A"/>
    <w:rsid w:val="0084471C"/>
    <w:rsid w:val="00851DE4"/>
    <w:rsid w:val="00861F4F"/>
    <w:rsid w:val="0086288A"/>
    <w:rsid w:val="00863210"/>
    <w:rsid w:val="00863699"/>
    <w:rsid w:val="00885AD7"/>
    <w:rsid w:val="00896C55"/>
    <w:rsid w:val="008A37A1"/>
    <w:rsid w:val="008A56E7"/>
    <w:rsid w:val="008A60A6"/>
    <w:rsid w:val="008A69DE"/>
    <w:rsid w:val="008A6B13"/>
    <w:rsid w:val="008B5624"/>
    <w:rsid w:val="008C1406"/>
    <w:rsid w:val="008C1791"/>
    <w:rsid w:val="008C4465"/>
    <w:rsid w:val="008C44A5"/>
    <w:rsid w:val="008C4F13"/>
    <w:rsid w:val="008D1336"/>
    <w:rsid w:val="008D15B4"/>
    <w:rsid w:val="008D3942"/>
    <w:rsid w:val="008D407A"/>
    <w:rsid w:val="008D4D25"/>
    <w:rsid w:val="008E2AA0"/>
    <w:rsid w:val="008E638E"/>
    <w:rsid w:val="008F01D2"/>
    <w:rsid w:val="008F15BD"/>
    <w:rsid w:val="008F788C"/>
    <w:rsid w:val="00900D7C"/>
    <w:rsid w:val="00910168"/>
    <w:rsid w:val="00920FF9"/>
    <w:rsid w:val="0092264F"/>
    <w:rsid w:val="009234AF"/>
    <w:rsid w:val="00931262"/>
    <w:rsid w:val="00936C7F"/>
    <w:rsid w:val="0094317C"/>
    <w:rsid w:val="009505F3"/>
    <w:rsid w:val="00956787"/>
    <w:rsid w:val="009572B1"/>
    <w:rsid w:val="009614F0"/>
    <w:rsid w:val="00963DB0"/>
    <w:rsid w:val="00967C38"/>
    <w:rsid w:val="00975632"/>
    <w:rsid w:val="00975840"/>
    <w:rsid w:val="00985BBF"/>
    <w:rsid w:val="009864A9"/>
    <w:rsid w:val="009873C4"/>
    <w:rsid w:val="00994F44"/>
    <w:rsid w:val="00996900"/>
    <w:rsid w:val="00996971"/>
    <w:rsid w:val="009A2FCF"/>
    <w:rsid w:val="009B1892"/>
    <w:rsid w:val="009D010F"/>
    <w:rsid w:val="009D2FDE"/>
    <w:rsid w:val="009D603E"/>
    <w:rsid w:val="009E4D76"/>
    <w:rsid w:val="009F0620"/>
    <w:rsid w:val="009F0A16"/>
    <w:rsid w:val="009F355D"/>
    <w:rsid w:val="009F53D5"/>
    <w:rsid w:val="00A16436"/>
    <w:rsid w:val="00A24AFD"/>
    <w:rsid w:val="00A27761"/>
    <w:rsid w:val="00A36994"/>
    <w:rsid w:val="00A401A1"/>
    <w:rsid w:val="00A42522"/>
    <w:rsid w:val="00A47E8E"/>
    <w:rsid w:val="00A516A9"/>
    <w:rsid w:val="00A546B7"/>
    <w:rsid w:val="00A55AA2"/>
    <w:rsid w:val="00A85801"/>
    <w:rsid w:val="00A92FC6"/>
    <w:rsid w:val="00A9362B"/>
    <w:rsid w:val="00AA3F6F"/>
    <w:rsid w:val="00AB3CE9"/>
    <w:rsid w:val="00AB7D92"/>
    <w:rsid w:val="00AD19F6"/>
    <w:rsid w:val="00AD2D34"/>
    <w:rsid w:val="00AD35F1"/>
    <w:rsid w:val="00AE6E3C"/>
    <w:rsid w:val="00B14F1F"/>
    <w:rsid w:val="00B16714"/>
    <w:rsid w:val="00B30DA9"/>
    <w:rsid w:val="00B32BF9"/>
    <w:rsid w:val="00B33B63"/>
    <w:rsid w:val="00B33CE4"/>
    <w:rsid w:val="00B40E69"/>
    <w:rsid w:val="00B4337F"/>
    <w:rsid w:val="00B44206"/>
    <w:rsid w:val="00B52B55"/>
    <w:rsid w:val="00B64BF3"/>
    <w:rsid w:val="00B7496E"/>
    <w:rsid w:val="00B86B18"/>
    <w:rsid w:val="00B916D3"/>
    <w:rsid w:val="00B93EAB"/>
    <w:rsid w:val="00B97739"/>
    <w:rsid w:val="00B97D84"/>
    <w:rsid w:val="00BC5023"/>
    <w:rsid w:val="00BD06C7"/>
    <w:rsid w:val="00BD31CF"/>
    <w:rsid w:val="00BD50D7"/>
    <w:rsid w:val="00BE2F7F"/>
    <w:rsid w:val="00BE5D8B"/>
    <w:rsid w:val="00BE73A6"/>
    <w:rsid w:val="00C03E3A"/>
    <w:rsid w:val="00C07DAA"/>
    <w:rsid w:val="00C12288"/>
    <w:rsid w:val="00C23DC4"/>
    <w:rsid w:val="00C25D2B"/>
    <w:rsid w:val="00C342FC"/>
    <w:rsid w:val="00C4651F"/>
    <w:rsid w:val="00C7625B"/>
    <w:rsid w:val="00C85529"/>
    <w:rsid w:val="00C86533"/>
    <w:rsid w:val="00C87AF0"/>
    <w:rsid w:val="00C9163C"/>
    <w:rsid w:val="00C92766"/>
    <w:rsid w:val="00C93990"/>
    <w:rsid w:val="00CA1664"/>
    <w:rsid w:val="00CA1733"/>
    <w:rsid w:val="00CC1874"/>
    <w:rsid w:val="00CC52F0"/>
    <w:rsid w:val="00CC773C"/>
    <w:rsid w:val="00CD02D1"/>
    <w:rsid w:val="00CD087E"/>
    <w:rsid w:val="00CD4E5E"/>
    <w:rsid w:val="00CD5294"/>
    <w:rsid w:val="00CD57AB"/>
    <w:rsid w:val="00CD7E2A"/>
    <w:rsid w:val="00CE0F74"/>
    <w:rsid w:val="00CE5730"/>
    <w:rsid w:val="00CE5DC4"/>
    <w:rsid w:val="00CE60D0"/>
    <w:rsid w:val="00D04F3E"/>
    <w:rsid w:val="00D07A6F"/>
    <w:rsid w:val="00D11C59"/>
    <w:rsid w:val="00D123EE"/>
    <w:rsid w:val="00D170BD"/>
    <w:rsid w:val="00D177A1"/>
    <w:rsid w:val="00D23F1D"/>
    <w:rsid w:val="00D363CC"/>
    <w:rsid w:val="00D427AA"/>
    <w:rsid w:val="00D43051"/>
    <w:rsid w:val="00D535E3"/>
    <w:rsid w:val="00D61FA2"/>
    <w:rsid w:val="00D62B6D"/>
    <w:rsid w:val="00D661EA"/>
    <w:rsid w:val="00D664D4"/>
    <w:rsid w:val="00D75F15"/>
    <w:rsid w:val="00D76C6A"/>
    <w:rsid w:val="00D83AC2"/>
    <w:rsid w:val="00D9640C"/>
    <w:rsid w:val="00D976A0"/>
    <w:rsid w:val="00DA6415"/>
    <w:rsid w:val="00DC2AFA"/>
    <w:rsid w:val="00DD799C"/>
    <w:rsid w:val="00DE3CD3"/>
    <w:rsid w:val="00DF2BF0"/>
    <w:rsid w:val="00E0028C"/>
    <w:rsid w:val="00E01317"/>
    <w:rsid w:val="00E13149"/>
    <w:rsid w:val="00E21517"/>
    <w:rsid w:val="00E27903"/>
    <w:rsid w:val="00E37B18"/>
    <w:rsid w:val="00E442BC"/>
    <w:rsid w:val="00E52B41"/>
    <w:rsid w:val="00E55164"/>
    <w:rsid w:val="00E61AB4"/>
    <w:rsid w:val="00E737A4"/>
    <w:rsid w:val="00E7486A"/>
    <w:rsid w:val="00E77CD8"/>
    <w:rsid w:val="00E84550"/>
    <w:rsid w:val="00E87927"/>
    <w:rsid w:val="00EA0BD0"/>
    <w:rsid w:val="00EA33B3"/>
    <w:rsid w:val="00EA62A8"/>
    <w:rsid w:val="00EC02ED"/>
    <w:rsid w:val="00EC0D45"/>
    <w:rsid w:val="00EE61D4"/>
    <w:rsid w:val="00EF32DE"/>
    <w:rsid w:val="00F22246"/>
    <w:rsid w:val="00F225BB"/>
    <w:rsid w:val="00F3443D"/>
    <w:rsid w:val="00F34FD3"/>
    <w:rsid w:val="00F4489B"/>
    <w:rsid w:val="00F5673E"/>
    <w:rsid w:val="00F71B71"/>
    <w:rsid w:val="00F72C3A"/>
    <w:rsid w:val="00F82EE0"/>
    <w:rsid w:val="00F877A5"/>
    <w:rsid w:val="00F9421E"/>
    <w:rsid w:val="00F94ACF"/>
    <w:rsid w:val="00F95F15"/>
    <w:rsid w:val="00FA5C3D"/>
    <w:rsid w:val="00FA67B5"/>
    <w:rsid w:val="00FB621E"/>
    <w:rsid w:val="00FB7509"/>
    <w:rsid w:val="00FE4825"/>
    <w:rsid w:val="00FF6F0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trav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rav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AB26-4D83-46F2-99F8-FE64FA45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2384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Kuchyňková Martina</cp:lastModifiedBy>
  <cp:revision>5</cp:revision>
  <cp:lastPrinted>2019-09-04T06:53:00Z</cp:lastPrinted>
  <dcterms:created xsi:type="dcterms:W3CDTF">2019-09-04T06:53:00Z</dcterms:created>
  <dcterms:modified xsi:type="dcterms:W3CDTF">2019-09-19T04:44:00Z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108093266</vt:i4>
  </property>
</Properties>
</file>